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53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bookmarkStart w:id="0" w:name="_GoBack"/>
      <w:bookmarkEnd w:id="0"/>
    </w:p>
    <w:p w:rsidR="00E83553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E83553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  <w:r w:rsidRPr="00E83553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E83553"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 w:rsidRPr="00E83553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3C15F1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>за 201</w:t>
      </w:r>
      <w:r w:rsidR="0024579F">
        <w:rPr>
          <w:rFonts w:ascii="Times New Roman" w:hAnsi="Times New Roman" w:cs="Times New Roman"/>
          <w:b/>
          <w:sz w:val="28"/>
          <w:szCs w:val="28"/>
        </w:rPr>
        <w:t>7</w:t>
      </w:r>
      <w:r w:rsidRPr="00E83553">
        <w:rPr>
          <w:rFonts w:ascii="Times New Roman" w:hAnsi="Times New Roman" w:cs="Times New Roman"/>
          <w:b/>
          <w:sz w:val="28"/>
          <w:szCs w:val="28"/>
        </w:rPr>
        <w:t>-201</w:t>
      </w:r>
      <w:r w:rsidR="0024579F">
        <w:rPr>
          <w:rFonts w:ascii="Times New Roman" w:hAnsi="Times New Roman" w:cs="Times New Roman"/>
          <w:b/>
          <w:sz w:val="28"/>
          <w:szCs w:val="28"/>
        </w:rPr>
        <w:t>8</w:t>
      </w:r>
      <w:r w:rsidRPr="00E8355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83553" w:rsidRDefault="0024579F" w:rsidP="00245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E83553"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E835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83553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="00E83553">
              <w:rPr>
                <w:rFonts w:ascii="Times New Roman" w:hAnsi="Times New Roman" w:cs="Times New Roman"/>
                <w:b/>
                <w:sz w:val="28"/>
                <w:szCs w:val="28"/>
              </w:rPr>
              <w:t>. г.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на начало учебного года</w:t>
            </w:r>
          </w:p>
        </w:tc>
        <w:tc>
          <w:tcPr>
            <w:tcW w:w="3191" w:type="dxa"/>
          </w:tcPr>
          <w:p w:rsidR="00E83553" w:rsidRDefault="00E83553" w:rsidP="00245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457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на конец учебного года</w:t>
            </w:r>
          </w:p>
        </w:tc>
        <w:tc>
          <w:tcPr>
            <w:tcW w:w="3191" w:type="dxa"/>
          </w:tcPr>
          <w:p w:rsidR="00E83553" w:rsidRDefault="0024579F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Прибыл</w:t>
            </w:r>
          </w:p>
        </w:tc>
        <w:tc>
          <w:tcPr>
            <w:tcW w:w="3191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Выбыл</w:t>
            </w:r>
          </w:p>
        </w:tc>
        <w:tc>
          <w:tcPr>
            <w:tcW w:w="3191" w:type="dxa"/>
          </w:tcPr>
          <w:p w:rsidR="00E83553" w:rsidRDefault="0024579F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91" w:type="dxa"/>
          </w:tcPr>
          <w:p w:rsidR="00E83553" w:rsidRDefault="0024579F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Хорошисты</w:t>
            </w:r>
          </w:p>
        </w:tc>
        <w:tc>
          <w:tcPr>
            <w:tcW w:w="3191" w:type="dxa"/>
          </w:tcPr>
          <w:p w:rsidR="00E83553" w:rsidRDefault="0024579F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355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E83553" w:rsidRDefault="00E83553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одной «4»</w:t>
            </w:r>
          </w:p>
        </w:tc>
        <w:tc>
          <w:tcPr>
            <w:tcW w:w="3191" w:type="dxa"/>
          </w:tcPr>
          <w:p w:rsidR="00E83553" w:rsidRDefault="0024579F" w:rsidP="00E83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одной «3»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Слабоуспевающие</w:t>
            </w:r>
          </w:p>
        </w:tc>
        <w:tc>
          <w:tcPr>
            <w:tcW w:w="3191" w:type="dxa"/>
          </w:tcPr>
          <w:p w:rsidR="00E83553" w:rsidRDefault="00EF448A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успевают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одному предмету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двум и более предметам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  <w:tc>
          <w:tcPr>
            <w:tcW w:w="3191" w:type="dxa"/>
          </w:tcPr>
          <w:p w:rsidR="00E83553" w:rsidRDefault="0024579F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  <w:tr w:rsidR="00E83553" w:rsidTr="00E83553">
        <w:tc>
          <w:tcPr>
            <w:tcW w:w="67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посещаемости</w:t>
            </w:r>
          </w:p>
        </w:tc>
        <w:tc>
          <w:tcPr>
            <w:tcW w:w="3191" w:type="dxa"/>
          </w:tcPr>
          <w:p w:rsidR="00E83553" w:rsidRDefault="00E83553" w:rsidP="00EA3F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2457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E83553" w:rsidRPr="00E83553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53" w:rsidRPr="00E83553" w:rsidRDefault="00E83553" w:rsidP="00E83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53" w:rsidRDefault="00E8355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66B3" w:rsidRDefault="008C66B3" w:rsidP="008C6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Отчёт </w:t>
      </w:r>
    </w:p>
    <w:p w:rsidR="008C66B3" w:rsidRDefault="008C66B3" w:rsidP="008C6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E83553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  <w:r w:rsidRPr="00E83553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E83553"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 w:rsidRPr="00E83553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8C66B3" w:rsidRDefault="008C66B3" w:rsidP="002F425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53">
        <w:rPr>
          <w:rFonts w:ascii="Times New Roman" w:hAnsi="Times New Roman" w:cs="Times New Roman"/>
          <w:b/>
          <w:sz w:val="28"/>
          <w:szCs w:val="28"/>
        </w:rPr>
        <w:t>за 201</w:t>
      </w:r>
      <w:r w:rsidR="0024579F">
        <w:rPr>
          <w:rFonts w:ascii="Times New Roman" w:hAnsi="Times New Roman" w:cs="Times New Roman"/>
          <w:b/>
          <w:sz w:val="28"/>
          <w:szCs w:val="28"/>
        </w:rPr>
        <w:t>7-2018</w:t>
      </w:r>
      <w:r w:rsidRPr="00E8355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7341C" w:rsidRPr="00A7341C" w:rsidRDefault="00A7341C" w:rsidP="00A7341C">
      <w:pPr>
        <w:rPr>
          <w:rFonts w:ascii="Times New Roman" w:hAnsi="Times New Roman" w:cs="Times New Roman"/>
          <w:b/>
          <w:sz w:val="28"/>
          <w:szCs w:val="28"/>
        </w:rPr>
      </w:pPr>
      <w:r w:rsidRPr="00A7341C">
        <w:rPr>
          <w:rFonts w:ascii="Times New Roman" w:hAnsi="Times New Roman" w:cs="Times New Roman"/>
          <w:sz w:val="28"/>
          <w:szCs w:val="28"/>
        </w:rPr>
        <w:t>Количество учащихся в начале</w:t>
      </w:r>
      <w:r w:rsidR="0024579F">
        <w:rPr>
          <w:rFonts w:ascii="Times New Roman" w:hAnsi="Times New Roman" w:cs="Times New Roman"/>
          <w:sz w:val="28"/>
          <w:szCs w:val="28"/>
        </w:rPr>
        <w:t xml:space="preserve"> учебного года – 60, в конце учебного года </w:t>
      </w:r>
      <w:r w:rsidRPr="00A7341C">
        <w:rPr>
          <w:rFonts w:ascii="Times New Roman" w:hAnsi="Times New Roman" w:cs="Times New Roman"/>
          <w:sz w:val="28"/>
          <w:szCs w:val="28"/>
        </w:rPr>
        <w:t xml:space="preserve"> </w:t>
      </w:r>
      <w:r w:rsidR="0024579F">
        <w:rPr>
          <w:rFonts w:ascii="Times New Roman" w:hAnsi="Times New Roman" w:cs="Times New Roman"/>
          <w:sz w:val="28"/>
          <w:szCs w:val="28"/>
        </w:rPr>
        <w:softHyphen/>
        <w:t>– 55</w:t>
      </w:r>
      <w:r w:rsidRPr="00A7341C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A7341C" w:rsidRDefault="00A7341C" w:rsidP="00A73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1C">
        <w:rPr>
          <w:rFonts w:ascii="Times New Roman" w:hAnsi="Times New Roman" w:cs="Times New Roman"/>
          <w:b/>
          <w:sz w:val="28"/>
          <w:szCs w:val="28"/>
        </w:rPr>
        <w:t>Итоги успеваемости учащихся</w:t>
      </w:r>
    </w:p>
    <w:tbl>
      <w:tblPr>
        <w:tblStyle w:val="a3"/>
        <w:tblW w:w="0" w:type="auto"/>
        <w:tblLook w:val="04A0"/>
      </w:tblPr>
      <w:tblGrid>
        <w:gridCol w:w="631"/>
        <w:gridCol w:w="1520"/>
        <w:gridCol w:w="947"/>
        <w:gridCol w:w="838"/>
        <w:gridCol w:w="565"/>
        <w:gridCol w:w="565"/>
        <w:gridCol w:w="1306"/>
        <w:gridCol w:w="1534"/>
        <w:gridCol w:w="1665"/>
      </w:tblGrid>
      <w:tr w:rsidR="003904D4" w:rsidTr="007560DE">
        <w:tc>
          <w:tcPr>
            <w:tcW w:w="643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</w:t>
            </w:r>
            <w:proofErr w:type="spellEnd"/>
          </w:p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</w:t>
            </w:r>
            <w:proofErr w:type="spellEnd"/>
          </w:p>
        </w:tc>
        <w:tc>
          <w:tcPr>
            <w:tcW w:w="1371" w:type="dxa"/>
          </w:tcPr>
          <w:p w:rsidR="0024579F" w:rsidRDefault="00A7341C" w:rsidP="00245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r w:rsidR="0024579F">
              <w:rPr>
                <w:rFonts w:ascii="Times New Roman" w:hAnsi="Times New Roman" w:cs="Times New Roman"/>
                <w:b/>
                <w:sz w:val="28"/>
                <w:szCs w:val="28"/>
              </w:rPr>
              <w:t>ас</w:t>
            </w:r>
            <w:proofErr w:type="spellEnd"/>
            <w:r w:rsidR="00245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7341C" w:rsidRDefault="0024579F" w:rsidP="002457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сный</w:t>
            </w:r>
            <w:proofErr w:type="spellEnd"/>
            <w:r w:rsidR="00A73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7341C">
              <w:rPr>
                <w:rFonts w:ascii="Times New Roman" w:hAnsi="Times New Roman" w:cs="Times New Roman"/>
                <w:b/>
                <w:sz w:val="28"/>
                <w:szCs w:val="28"/>
              </w:rPr>
              <w:t>руков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о-дитель</w:t>
            </w:r>
            <w:proofErr w:type="spellEnd"/>
            <w:proofErr w:type="gramEnd"/>
          </w:p>
        </w:tc>
        <w:tc>
          <w:tcPr>
            <w:tcW w:w="964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ч-ся в начале уч. года</w:t>
            </w:r>
          </w:p>
        </w:tc>
        <w:tc>
          <w:tcPr>
            <w:tcW w:w="852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ч-ся в конце уч. года</w:t>
            </w:r>
          </w:p>
        </w:tc>
        <w:tc>
          <w:tcPr>
            <w:tcW w:w="573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573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 и «5»</w:t>
            </w:r>
          </w:p>
        </w:tc>
        <w:tc>
          <w:tcPr>
            <w:tcW w:w="1331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Неус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певающие</w:t>
            </w:r>
            <w:proofErr w:type="spellEnd"/>
          </w:p>
        </w:tc>
        <w:tc>
          <w:tcPr>
            <w:tcW w:w="1565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1699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обучающихся на «4» и «5»</w:t>
            </w:r>
          </w:p>
        </w:tc>
      </w:tr>
      <w:tr w:rsidR="003904D4" w:rsidTr="007560DE">
        <w:tc>
          <w:tcPr>
            <w:tcW w:w="643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1" w:type="dxa"/>
          </w:tcPr>
          <w:p w:rsidR="00A7341C" w:rsidRPr="00A7341C" w:rsidRDefault="0024579F" w:rsidP="0024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А.</w:t>
            </w:r>
          </w:p>
        </w:tc>
        <w:tc>
          <w:tcPr>
            <w:tcW w:w="964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3" w:type="dxa"/>
          </w:tcPr>
          <w:p w:rsidR="00A7341C" w:rsidRPr="007560DE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</w:tcPr>
          <w:p w:rsidR="00A7341C" w:rsidRPr="007560DE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Pr="007560DE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A7341C" w:rsidRPr="007560DE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4D4" w:rsidTr="007560DE">
        <w:tc>
          <w:tcPr>
            <w:tcW w:w="643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A7341C" w:rsidRPr="00A7341C" w:rsidRDefault="0024579F" w:rsidP="0024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Г. Г.</w:t>
            </w:r>
          </w:p>
        </w:tc>
        <w:tc>
          <w:tcPr>
            <w:tcW w:w="964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3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3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1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Pr="007560DE" w:rsidRDefault="0024579F" w:rsidP="0024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3904D4" w:rsidTr="007560DE">
        <w:tc>
          <w:tcPr>
            <w:tcW w:w="643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</w:tcPr>
          <w:p w:rsidR="00A7341C" w:rsidRPr="00A7341C" w:rsidRDefault="00A7341C" w:rsidP="0024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24579F">
              <w:rPr>
                <w:rFonts w:ascii="Times New Roman" w:hAnsi="Times New Roman" w:cs="Times New Roman"/>
                <w:sz w:val="28"/>
                <w:szCs w:val="28"/>
              </w:rPr>
              <w:t>санбеков</w:t>
            </w:r>
            <w:proofErr w:type="spellEnd"/>
            <w:r w:rsidR="0024579F">
              <w:rPr>
                <w:rFonts w:ascii="Times New Roman" w:hAnsi="Times New Roman" w:cs="Times New Roman"/>
                <w:sz w:val="28"/>
                <w:szCs w:val="28"/>
              </w:rPr>
              <w:t xml:space="preserve"> Р. М.</w:t>
            </w:r>
          </w:p>
        </w:tc>
        <w:tc>
          <w:tcPr>
            <w:tcW w:w="964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3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Pr="007560DE" w:rsidRDefault="0024579F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904D4" w:rsidTr="007560DE">
        <w:tc>
          <w:tcPr>
            <w:tcW w:w="643" w:type="dxa"/>
          </w:tcPr>
          <w:p w:rsidR="00A7341C" w:rsidRPr="00A7341C" w:rsidRDefault="00A7341C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4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1" w:type="dxa"/>
          </w:tcPr>
          <w:p w:rsidR="00A7341C" w:rsidRPr="00A7341C" w:rsidRDefault="0024579F" w:rsidP="0024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П. Ш.</w:t>
            </w:r>
          </w:p>
        </w:tc>
        <w:tc>
          <w:tcPr>
            <w:tcW w:w="964" w:type="dxa"/>
          </w:tcPr>
          <w:p w:rsidR="00A7341C" w:rsidRPr="007560DE" w:rsidRDefault="00A24D2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A7341C" w:rsidRPr="007560DE" w:rsidRDefault="00A24D2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3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3" w:type="dxa"/>
          </w:tcPr>
          <w:p w:rsidR="00A7341C" w:rsidRPr="007560DE" w:rsidRDefault="00A24D2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A7341C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Pr="007560DE" w:rsidRDefault="00A24D2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A7341C" w:rsidRPr="007560DE" w:rsidRDefault="00A24D2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60DE" w:rsidRPr="007560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3904D4" w:rsidTr="007560DE">
        <w:tc>
          <w:tcPr>
            <w:tcW w:w="643" w:type="dxa"/>
          </w:tcPr>
          <w:p w:rsidR="00A7341C" w:rsidRDefault="00A7341C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A7341C" w:rsidRDefault="00A7341C" w:rsidP="00756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нач. </w:t>
            </w:r>
            <w:r w:rsidR="007560DE">
              <w:rPr>
                <w:rFonts w:ascii="Times New Roman" w:hAnsi="Times New Roman" w:cs="Times New Roman"/>
                <w:b/>
                <w:sz w:val="28"/>
                <w:szCs w:val="28"/>
              </w:rPr>
              <w:t>школе</w:t>
            </w:r>
          </w:p>
        </w:tc>
        <w:tc>
          <w:tcPr>
            <w:tcW w:w="964" w:type="dxa"/>
          </w:tcPr>
          <w:p w:rsidR="00A7341C" w:rsidRDefault="00A24D2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2" w:type="dxa"/>
          </w:tcPr>
          <w:p w:rsidR="00A7341C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73" w:type="dxa"/>
          </w:tcPr>
          <w:p w:rsidR="00A7341C" w:rsidRDefault="00A24D2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3" w:type="dxa"/>
          </w:tcPr>
          <w:p w:rsidR="00A7341C" w:rsidRDefault="00A24D2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31" w:type="dxa"/>
          </w:tcPr>
          <w:p w:rsidR="00A7341C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A7341C" w:rsidRDefault="00A24D2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A7341C" w:rsidRDefault="00A24D2E" w:rsidP="00A24D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3904D4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1" w:type="dxa"/>
          </w:tcPr>
          <w:p w:rsidR="007560DE" w:rsidRPr="007560DE" w:rsidRDefault="003904D4" w:rsidP="0039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 М.</w:t>
            </w:r>
          </w:p>
        </w:tc>
        <w:tc>
          <w:tcPr>
            <w:tcW w:w="964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7560DE" w:rsidRPr="007560DE" w:rsidRDefault="003904D4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3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7560DE" w:rsidRPr="007560DE" w:rsidRDefault="003904D4" w:rsidP="0039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</w:tr>
      <w:tr w:rsidR="003904D4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1" w:type="dxa"/>
          </w:tcPr>
          <w:p w:rsidR="007560DE" w:rsidRPr="007560DE" w:rsidRDefault="003904D4" w:rsidP="00390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Маллалиева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Ш.</w:t>
            </w:r>
          </w:p>
        </w:tc>
        <w:tc>
          <w:tcPr>
            <w:tcW w:w="964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7560DE" w:rsidRPr="007560DE" w:rsidRDefault="003904D4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3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3904D4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1" w:type="dxa"/>
          </w:tcPr>
          <w:p w:rsidR="007560DE" w:rsidRPr="007560DE" w:rsidRDefault="003904D4" w:rsidP="0039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Б. Р.</w:t>
            </w:r>
          </w:p>
        </w:tc>
        <w:tc>
          <w:tcPr>
            <w:tcW w:w="964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2" w:type="dxa"/>
          </w:tcPr>
          <w:p w:rsidR="007560DE" w:rsidRPr="007560DE" w:rsidRDefault="003904D4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560DE" w:rsidRPr="007560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04D4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1" w:type="dxa"/>
          </w:tcPr>
          <w:p w:rsidR="007560DE" w:rsidRPr="007560DE" w:rsidRDefault="003904D4" w:rsidP="0039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А.</w:t>
            </w:r>
          </w:p>
        </w:tc>
        <w:tc>
          <w:tcPr>
            <w:tcW w:w="964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7560DE" w:rsidRPr="007560DE" w:rsidRDefault="003904D4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3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3" w:type="dxa"/>
          </w:tcPr>
          <w:p w:rsidR="007560DE" w:rsidRPr="007560DE" w:rsidRDefault="003904D4" w:rsidP="0039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904D4" w:rsidTr="007560DE">
        <w:tc>
          <w:tcPr>
            <w:tcW w:w="643" w:type="dxa"/>
          </w:tcPr>
          <w:p w:rsidR="007560DE" w:rsidRPr="007560DE" w:rsidRDefault="007560DE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1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Г. И.</w:t>
            </w:r>
          </w:p>
        </w:tc>
        <w:tc>
          <w:tcPr>
            <w:tcW w:w="964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</w:tcPr>
          <w:p w:rsidR="007560DE" w:rsidRPr="007560DE" w:rsidRDefault="003904D4" w:rsidP="008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3" w:type="dxa"/>
          </w:tcPr>
          <w:p w:rsidR="007560DE" w:rsidRDefault="003904D4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3" w:type="dxa"/>
          </w:tcPr>
          <w:p w:rsidR="007560DE" w:rsidRPr="007560DE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7560DE" w:rsidRPr="004808A9" w:rsidRDefault="003904D4" w:rsidP="00A73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99" w:type="dxa"/>
          </w:tcPr>
          <w:p w:rsidR="007560DE" w:rsidRPr="007560DE" w:rsidRDefault="007560DE" w:rsidP="00390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0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904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04D4" w:rsidTr="007560DE">
        <w:tc>
          <w:tcPr>
            <w:tcW w:w="643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основной школе</w:t>
            </w:r>
          </w:p>
        </w:tc>
        <w:tc>
          <w:tcPr>
            <w:tcW w:w="964" w:type="dxa"/>
          </w:tcPr>
          <w:p w:rsidR="003904D4" w:rsidRDefault="003904D4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DE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2" w:type="dxa"/>
          </w:tcPr>
          <w:p w:rsidR="003904D4" w:rsidRDefault="003904D4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DE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73" w:type="dxa"/>
          </w:tcPr>
          <w:p w:rsidR="003904D4" w:rsidRDefault="003904D4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DE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3" w:type="dxa"/>
          </w:tcPr>
          <w:p w:rsidR="003904D4" w:rsidRDefault="003904D4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DE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331" w:type="dxa"/>
          </w:tcPr>
          <w:p w:rsidR="007560DE" w:rsidRDefault="007560DE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3904D4" w:rsidRDefault="003904D4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DE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699" w:type="dxa"/>
          </w:tcPr>
          <w:p w:rsidR="00EF448A" w:rsidRDefault="00EF448A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0DE" w:rsidRPr="003904D4" w:rsidRDefault="003904D4" w:rsidP="00EF4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4D4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3904D4" w:rsidTr="007560DE">
        <w:tc>
          <w:tcPr>
            <w:tcW w:w="643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школе</w:t>
            </w:r>
          </w:p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52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573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3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331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65" w:type="dxa"/>
          </w:tcPr>
          <w:p w:rsidR="004808A9" w:rsidRDefault="004808A9" w:rsidP="00A73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699" w:type="dxa"/>
          </w:tcPr>
          <w:p w:rsidR="004808A9" w:rsidRDefault="004808A9" w:rsidP="00390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904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A7341C" w:rsidRPr="00A7341C" w:rsidRDefault="00A7341C" w:rsidP="00A734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6B3" w:rsidRDefault="004808A9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F46ED">
        <w:rPr>
          <w:rFonts w:ascii="Times New Roman" w:hAnsi="Times New Roman" w:cs="Times New Roman"/>
          <w:sz w:val="28"/>
          <w:szCs w:val="28"/>
        </w:rPr>
        <w:t xml:space="preserve"> 2017-2018 учебном году в </w:t>
      </w:r>
      <w:r>
        <w:rPr>
          <w:rFonts w:ascii="Times New Roman" w:hAnsi="Times New Roman" w:cs="Times New Roman"/>
          <w:sz w:val="28"/>
          <w:szCs w:val="28"/>
        </w:rPr>
        <w:t xml:space="preserve"> школе обуча</w:t>
      </w:r>
      <w:r w:rsidR="00EF46ED">
        <w:rPr>
          <w:rFonts w:ascii="Times New Roman" w:hAnsi="Times New Roman" w:cs="Times New Roman"/>
          <w:sz w:val="28"/>
          <w:szCs w:val="28"/>
        </w:rPr>
        <w:t>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4D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первоклассников. Все учащиеся научились читать и писать, прошли адаптацию. Посещают занятия внеурочной деятельности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общеинтеллектуальному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="002F425F">
        <w:rPr>
          <w:rFonts w:ascii="Times New Roman" w:hAnsi="Times New Roman" w:cs="Times New Roman"/>
          <w:sz w:val="28"/>
          <w:szCs w:val="28"/>
        </w:rPr>
        <w:t>. Активно участвуют в общешкольных мероприятиях.</w:t>
      </w:r>
    </w:p>
    <w:p w:rsidR="002F425F" w:rsidRDefault="002F425F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9-ом классе обуча</w:t>
      </w:r>
      <w:r w:rsidR="00EF46ED">
        <w:rPr>
          <w:rFonts w:ascii="Times New Roman" w:hAnsi="Times New Roman" w:cs="Times New Roman"/>
          <w:sz w:val="28"/>
          <w:szCs w:val="28"/>
        </w:rPr>
        <w:t>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4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учащихся. В ходе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ОГЭ по русскому языку и математике все учащиеся справились с заданиями экзамена: успеваемость – 100 %, качество – </w:t>
      </w:r>
      <w:r w:rsidR="00EF46ED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="00EF46ED">
        <w:rPr>
          <w:rFonts w:ascii="Times New Roman" w:hAnsi="Times New Roman" w:cs="Times New Roman"/>
          <w:sz w:val="28"/>
          <w:szCs w:val="28"/>
        </w:rPr>
        <w:t>, средний балл – 3,6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425F" w:rsidRDefault="002F425F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реализ</w:t>
      </w:r>
      <w:r w:rsidR="00EF46ED">
        <w:rPr>
          <w:rFonts w:ascii="Times New Roman" w:hAnsi="Times New Roman" w:cs="Times New Roman"/>
          <w:sz w:val="28"/>
          <w:szCs w:val="28"/>
        </w:rPr>
        <w:t>овалась</w:t>
      </w:r>
      <w:r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DD184B">
        <w:rPr>
          <w:rFonts w:ascii="Times New Roman" w:hAnsi="Times New Roman" w:cs="Times New Roman"/>
          <w:b/>
          <w:sz w:val="28"/>
          <w:szCs w:val="28"/>
        </w:rPr>
        <w:t>«Одарённые дети».</w:t>
      </w:r>
      <w:r>
        <w:rPr>
          <w:rFonts w:ascii="Times New Roman" w:hAnsi="Times New Roman" w:cs="Times New Roman"/>
          <w:sz w:val="28"/>
          <w:szCs w:val="28"/>
        </w:rPr>
        <w:t xml:space="preserve"> Разработано и утверждено</w:t>
      </w:r>
      <w:r w:rsidR="00EF46ED">
        <w:rPr>
          <w:rFonts w:ascii="Times New Roman" w:hAnsi="Times New Roman" w:cs="Times New Roman"/>
          <w:sz w:val="28"/>
          <w:szCs w:val="28"/>
        </w:rPr>
        <w:t xml:space="preserve"> было</w:t>
      </w:r>
      <w:r>
        <w:rPr>
          <w:rFonts w:ascii="Times New Roman" w:hAnsi="Times New Roman" w:cs="Times New Roman"/>
          <w:sz w:val="28"/>
          <w:szCs w:val="28"/>
        </w:rPr>
        <w:t xml:space="preserve"> Положение о работе с одарёнными детьми, создана «База данных одарённых детей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разработан и реализ</w:t>
      </w:r>
      <w:r w:rsidR="00EF46ED">
        <w:rPr>
          <w:rFonts w:ascii="Times New Roman" w:hAnsi="Times New Roman" w:cs="Times New Roman"/>
          <w:sz w:val="28"/>
          <w:szCs w:val="28"/>
        </w:rPr>
        <w:t>ован</w:t>
      </w:r>
      <w:r>
        <w:rPr>
          <w:rFonts w:ascii="Times New Roman" w:hAnsi="Times New Roman" w:cs="Times New Roman"/>
          <w:sz w:val="28"/>
          <w:szCs w:val="28"/>
        </w:rPr>
        <w:t xml:space="preserve"> План работы с талантливыми и одарёнными детьми на 201</w:t>
      </w:r>
      <w:r w:rsidR="00EF46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EF46E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F425F" w:rsidRDefault="002F425F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F46ED">
        <w:rPr>
          <w:rFonts w:ascii="Times New Roman" w:hAnsi="Times New Roman" w:cs="Times New Roman"/>
          <w:sz w:val="28"/>
          <w:szCs w:val="28"/>
        </w:rPr>
        <w:t>истекшем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и предыдущие годы одарённые дети школы стали победителями и призёрами муниципального этапа конкурса «Живая классика», районного этапа конкурса «Зелёная планета глазами детей».</w:t>
      </w:r>
    </w:p>
    <w:p w:rsidR="007B51DA" w:rsidRDefault="007B51D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имеют успехи в спорте. Двое из них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И.) стали победителями Первенства Табасаранского района по вольной борьбе в своих весовых категориях.</w:t>
      </w:r>
    </w:p>
    <w:p w:rsidR="00DD184B" w:rsidRDefault="00DD184B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проводится работа со </w:t>
      </w:r>
      <w:r w:rsidRPr="00DD184B">
        <w:rPr>
          <w:rFonts w:ascii="Times New Roman" w:hAnsi="Times New Roman" w:cs="Times New Roman"/>
          <w:b/>
          <w:sz w:val="28"/>
          <w:szCs w:val="28"/>
        </w:rPr>
        <w:t xml:space="preserve">слабоуспевающими </w:t>
      </w:r>
      <w:r>
        <w:rPr>
          <w:rFonts w:ascii="Times New Roman" w:hAnsi="Times New Roman" w:cs="Times New Roman"/>
          <w:sz w:val="28"/>
          <w:szCs w:val="28"/>
        </w:rPr>
        <w:t>учащимися. Учителя осуществляют индивидуальный подход при обучении слабых учащихся, создают на уроках доброжелательную атмосферу для лучшего усвоения программного материала слабыми учащимися.</w:t>
      </w:r>
    </w:p>
    <w:p w:rsidR="00DD184B" w:rsidRDefault="00DD184B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графику проведены </w:t>
      </w:r>
      <w:r w:rsidRPr="00DD184B">
        <w:rPr>
          <w:rFonts w:ascii="Times New Roman" w:hAnsi="Times New Roman" w:cs="Times New Roman"/>
          <w:b/>
          <w:sz w:val="28"/>
          <w:szCs w:val="28"/>
        </w:rPr>
        <w:t xml:space="preserve">предметные недели </w:t>
      </w:r>
      <w:r>
        <w:rPr>
          <w:rFonts w:ascii="Times New Roman" w:hAnsi="Times New Roman" w:cs="Times New Roman"/>
          <w:sz w:val="28"/>
          <w:szCs w:val="28"/>
        </w:rPr>
        <w:t>по всем циклам предметов в течение учебного года. Предметные недели преследуют цели усиления мотивации учащихся в обучении, повышения интереса к изучаем</w:t>
      </w:r>
      <w:r w:rsidR="00F12201">
        <w:rPr>
          <w:rFonts w:ascii="Times New Roman" w:hAnsi="Times New Roman" w:cs="Times New Roman"/>
          <w:sz w:val="28"/>
          <w:szCs w:val="28"/>
        </w:rPr>
        <w:t>ым предметам</w:t>
      </w:r>
      <w:r>
        <w:rPr>
          <w:rFonts w:ascii="Times New Roman" w:hAnsi="Times New Roman" w:cs="Times New Roman"/>
          <w:sz w:val="28"/>
          <w:szCs w:val="28"/>
        </w:rPr>
        <w:t>, углубления знаний, расширения кругозора посредством внеклассной формы работы, развития чувства коллективизма, взаимовыручки, стремления к победе. В ходе предметных недель проведены конкурсы, вечера, утренники, презентации, диспуты, выставки работ учащихся, весёлые старты.</w:t>
      </w:r>
    </w:p>
    <w:p w:rsidR="00DD184B" w:rsidRDefault="00DD184B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плану</w:t>
      </w:r>
      <w:r w:rsidRPr="00DD184B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 </w:t>
      </w:r>
      <w:r>
        <w:rPr>
          <w:rFonts w:ascii="Times New Roman" w:hAnsi="Times New Roman" w:cs="Times New Roman"/>
          <w:sz w:val="28"/>
          <w:szCs w:val="28"/>
        </w:rPr>
        <w:t>проведены общешкольные мероприятия к знаменательным датам:</w:t>
      </w:r>
    </w:p>
    <w:p w:rsidR="00DD184B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знаний»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солидарности в борьбе с терроризмом»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единства народов Дагестана»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учителя»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«Литературный вечер «К юбилею Лермонтова»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конституции РФ»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 Новым годом!»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защитника Отечества»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 Днём 8 марта»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Весны и Труда»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 Праздником Победы!»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Проведены общешкольные спортивные мероприятия – турниры по футболу, волейболу, «Весёлые старты» – под девизом «Мы за здоровый образ жизни!».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безопасности проведена работа с учащимися и работниками школы по следующим направлениям: действия при экстремальных ситуациях, бдительность – основа безопасности, профилактика экстремизма и терроризма.</w:t>
      </w:r>
    </w:p>
    <w:p w:rsidR="00392DBA" w:rsidRDefault="00392DBA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392DBA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Обход территории.</w:t>
      </w:r>
    </w:p>
    <w:p w:rsidR="00783CA7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Открытые уроки-презентации и классные часы, беседы: «Что такое терроризм», «Что такое экстремизм». </w:t>
      </w:r>
    </w:p>
    <w:p w:rsidR="00783CA7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рисунков «Дети против террора».</w:t>
      </w:r>
    </w:p>
    <w:p w:rsidR="00783CA7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Тренировки по эвакуации работников в случае чрезвычайной ситуации.</w:t>
      </w:r>
    </w:p>
    <w:p w:rsidR="00783CA7" w:rsidRDefault="00783CA7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инспектора полиции по делам несовершеннолетних о безопасности и поведении в общественных местах.</w:t>
      </w:r>
    </w:p>
    <w:p w:rsidR="00F12201" w:rsidRDefault="00F12201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с имамом села Дагни.</w:t>
      </w:r>
    </w:p>
    <w:p w:rsidR="00D925A5" w:rsidRDefault="00D925A5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Должным образом ведётся </w:t>
      </w:r>
      <w:r w:rsidRPr="00D925A5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в школе. Педагогический коллектив работал над единой методической темой </w:t>
      </w:r>
      <w:r w:rsidRPr="00D925A5">
        <w:rPr>
          <w:rFonts w:ascii="Times New Roman" w:hAnsi="Times New Roman" w:cs="Times New Roman"/>
          <w:sz w:val="28"/>
          <w:szCs w:val="28"/>
        </w:rPr>
        <w:t>«</w:t>
      </w:r>
      <w:r w:rsidR="00F400E8">
        <w:rPr>
          <w:rFonts w:ascii="Times New Roman" w:hAnsi="Times New Roman" w:cs="Times New Roman"/>
          <w:sz w:val="28"/>
          <w:szCs w:val="28"/>
        </w:rPr>
        <w:t>Профессионально-творческое развитие и саморазвитие педагога в рамках муниципальной системы образования».</w:t>
      </w:r>
    </w:p>
    <w:p w:rsidR="00D925A5" w:rsidRDefault="00D925A5" w:rsidP="00D925A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методические объединения: учителей начальных классов; классных руководителей; русского и родного языко</w:t>
      </w:r>
      <w:r w:rsidR="00F122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; учителей математики, физики  и информатики; учителей истории, географии, химии и биологии. Руководители ВМО, учитель  музыки, технологии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физической  культуры, информатики, английского языка, старший  вожатый, учитель ОБЖ и  библиотекарь  участвуют  на  районных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методобъединениях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(РМО)  согласно  графику  ИМЦ при  МКУ «УО» Табасаранского района.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2017-2018 учебном году методическим советом школы проделана определённая работа по координации деятельности школы, улучшению методической и воспитательной работы. В течение учебного года велась работа по теме «Профессионально-творческое развитие и саморазвитие педагога в рамках муниципальной системы образования».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работы методического совета были утверждены планы работы Совета, планы ВМО, утверждены планы проведения предметных недель, </w:t>
      </w:r>
      <w:proofErr w:type="spellStart"/>
      <w:r>
        <w:rPr>
          <w:rFonts w:ascii="Times New Roman" w:hAnsi="Times New Roman" w:cs="Times New Roman"/>
          <w:sz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</w:rPr>
        <w:t xml:space="preserve"> инспектирования, план проведения директорских контрольных работ. </w:t>
      </w:r>
      <w:proofErr w:type="gramStart"/>
      <w:r>
        <w:rPr>
          <w:rFonts w:ascii="Times New Roman" w:hAnsi="Times New Roman" w:cs="Times New Roman"/>
          <w:sz w:val="28"/>
        </w:rPr>
        <w:t xml:space="preserve">Обсуждены вопросы новой формы итоговой аттестации учащихся 9-го класса (ОГЭ), вопросы реализации в школе новых федеральных государственных образовательных стандартов второго поколения (ФГОС-2) начального общего образования, основного общего образования (в 8-ом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.), результаты олимпиад, реализация планов самообразования учителей, различные формы повышения квалификации учителей при ДИРО, вопросы по повышению качества подготовки учащихся 9-го класса к сдаче ОГЭ.</w:t>
      </w:r>
      <w:proofErr w:type="gramEnd"/>
      <w:r>
        <w:rPr>
          <w:rFonts w:ascii="Times New Roman" w:hAnsi="Times New Roman" w:cs="Times New Roman"/>
          <w:sz w:val="28"/>
        </w:rPr>
        <w:t xml:space="preserve"> Также были разработаны основные направления методической работы школы, сформулированы цели и задачи методической службы образовательного учреждения.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работы Методического совета школы можно считать и всю учебно-воспитательную работу, проведённую в школе в 2017-2018 учебном году.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2017-2018 учебном году в школе обучались 55 учащихся, из них 34 мальчика, 21 девочка. Их обучением и воспитанием было занято 23 учителя. Из них 21 учитель имеет высшее, 1 учитель – среднее специальное, 2 учителя – незаконченное высшее образование. В школе имеются специалисты по всем предметам, кроме музыки и изобразительного искусства.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За 2017-2018 учебный год все учащиеся усвоили программный материал и переведены из класса в класс. Качественно повысился уровень знаний учащихся, что подтверждает и отсутствие второгодников. 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истекший учебный год окончен со 100 % успеваемостью, качество – 52 %, средняя посещаемость по школе – 99 %.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Активно велась </w:t>
      </w:r>
      <w:r w:rsidRPr="000902C7">
        <w:rPr>
          <w:rFonts w:ascii="Times New Roman" w:hAnsi="Times New Roman" w:cs="Times New Roman"/>
          <w:b/>
          <w:sz w:val="28"/>
          <w:szCs w:val="28"/>
        </w:rPr>
        <w:t>методическая работа.</w:t>
      </w:r>
      <w:r>
        <w:rPr>
          <w:rFonts w:ascii="Times New Roman" w:hAnsi="Times New Roman" w:cs="Times New Roman"/>
          <w:sz w:val="28"/>
          <w:szCs w:val="28"/>
        </w:rPr>
        <w:t xml:space="preserve"> В школе функционировали  методический совет, ВМО учителей русского и родного языков, начальных классов, классных руководителей, учителей истории, географии, химии и биологии, математики, физики и информатики. Учителя иностранного (англ.) языка, информатики, музыки, трудового обучения, изобразительного искусства, ОБЖ, физической культуры входят в состав районных МО. Они участвуют в работе РМО согласно планам работы районных методических объединений по каждому предмету.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должном уровне проходила </w:t>
      </w:r>
      <w:r w:rsidRPr="000902C7">
        <w:rPr>
          <w:rFonts w:ascii="Times New Roman" w:hAnsi="Times New Roman" w:cs="Times New Roman"/>
          <w:b/>
          <w:sz w:val="28"/>
          <w:szCs w:val="28"/>
        </w:rPr>
        <w:t>внеклассная работа</w:t>
      </w:r>
      <w:r>
        <w:rPr>
          <w:rFonts w:ascii="Times New Roman" w:hAnsi="Times New Roman" w:cs="Times New Roman"/>
          <w:sz w:val="28"/>
          <w:szCs w:val="28"/>
        </w:rPr>
        <w:t xml:space="preserve"> в школе, проводились мероприятия по отдельным дисциплинам, предметные недели, олимпиады, общешкольные мероприятия к знаменательным датам. Об успехах учащихся школы говорит и тот факт, что в 2017-2018 учебном году ученица 9-го класса Исаева З. З. стала победителем муниципального и республиканского этапов олимпиады школьников по родному языку. Также Исаева З.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Ш., заняли второе место на муниципальном этапе олимпиады школьников по русскому языку.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хорошей организации внеклассной, кружковой работы свидетельствуют и те призовые места, которые учащиеся заняли на муниципальных конкурсах, форумах, олимпиадах и конференциях.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Так, на муниципальном этапе конкурса «День птиц» в номинации «Лучший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синичник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скворечник, дуплянка» среди 3-7 классов 3-е место заняла ученица 6-го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номинации «Лучшая фотография» среди 3-7 классов 2-ое место заняла ученица 6-го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номинации «Лучший рисунок» среди 3-7 классов 3-е место заняла ученица 7-го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Диана, в номинации «Лучшая поделка из природного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материала» среди 8-11 классов 3-е место занял ученик 8-го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(Приказ № 85 по МКУ «Управление образования» от 22 сентября 2017 г.)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Ш.; 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конкурса Юных исследователей окружающей среды в номинации «Ботаника и агроэкология растений» 2-ое место заняла ученица 9-го класса Исаева Заира (Приказ № 106 по МКУ «Управление образования» от 13 ноября 2017 г.)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Ш.; 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итогам муниципального конкурса исследовательских и творческих работ «И гордо реет флаг державный» в номинации «Государственная символика Российской Федерации» 2-ое место заняла Исаева Заира – ученица 9-го класса («Декоративно-прикладное творчество», 9-11 классы),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Муртузалиев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М.; в номинации «Официальная символика Республики Дагестан» 3-е место заняла 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4-го класса («Декоративно-прикладное творчество», 1-4 классы),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Маллалиева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Ш.;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номинации «Официальная символика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2-ое место занял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7-го класса («Декоративно-прикладное творчество», 5-8 классы), руководитель – Курбанов М. А. (Приказ по МКУ «Управление образования» № 107 от 15 ноября 2017 г.); 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проведения муниципального конкурса творческих работ учащихся «Золотая осень – осенние фантазии» в номинации «Коллаж» среди 1-4 классов 1-ое место заняла ученица 3-го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Амина,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Ш. (Приказ № 111 от 23 ноября 2017 г. по МКУ «Управление образования).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2, 4,5 классов показали хорошие результаты в ходе проведения Всероссийских проверочных работ (ВПР) в октябре 2017 г. (2 и 5 классы) и в апреле 2018 г. (4 и 5 классы).</w:t>
      </w:r>
    </w:p>
    <w:p w:rsidR="000902C7" w:rsidRDefault="000902C7" w:rsidP="000902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2C7" w:rsidRDefault="000902C7" w:rsidP="0009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ВПР учащихся 2 и 5-го классов «Осень 2017 г.»</w:t>
      </w:r>
    </w:p>
    <w:p w:rsidR="000902C7" w:rsidRDefault="000902C7" w:rsidP="000902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за октябрь 2017 г.</w:t>
      </w:r>
    </w:p>
    <w:tbl>
      <w:tblPr>
        <w:tblStyle w:val="a3"/>
        <w:tblW w:w="5000" w:type="pct"/>
        <w:tblLook w:val="04A0"/>
      </w:tblPr>
      <w:tblGrid>
        <w:gridCol w:w="594"/>
        <w:gridCol w:w="1652"/>
        <w:gridCol w:w="553"/>
        <w:gridCol w:w="1476"/>
        <w:gridCol w:w="553"/>
        <w:gridCol w:w="553"/>
        <w:gridCol w:w="553"/>
        <w:gridCol w:w="553"/>
        <w:gridCol w:w="553"/>
        <w:gridCol w:w="553"/>
        <w:gridCol w:w="706"/>
        <w:gridCol w:w="706"/>
        <w:gridCol w:w="566"/>
      </w:tblGrid>
      <w:tr w:rsidR="000902C7" w:rsidTr="000902C7">
        <w:trPr>
          <w:cantSplit/>
          <w:trHeight w:val="949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902C7" w:rsidRDefault="000902C7">
            <w:pPr>
              <w:ind w:left="113" w:right="113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ind w:left="113" w:right="113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Написали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902C7" w:rsidTr="000902C7">
        <w:trPr>
          <w:cantSplit/>
          <w:trHeight w:val="1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902C7" w:rsidTr="000902C7">
        <w:trPr>
          <w:trHeight w:val="63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12.10.2017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0902C7" w:rsidTr="000902C7">
        <w:trPr>
          <w:trHeight w:val="64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26.10.2017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0902C7" w:rsidTr="000902C7">
        <w:trPr>
          <w:trHeight w:val="14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</w:tr>
    </w:tbl>
    <w:p w:rsidR="000902C7" w:rsidRDefault="000902C7" w:rsidP="000902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ВПР учащихся 4 и 5-го классов «Весна – 2018 г.»</w:t>
      </w:r>
    </w:p>
    <w:p w:rsidR="000902C7" w:rsidRDefault="000902C7" w:rsidP="000902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за апрель 2018 г.</w:t>
      </w:r>
    </w:p>
    <w:tbl>
      <w:tblPr>
        <w:tblStyle w:val="a3"/>
        <w:tblW w:w="5000" w:type="pct"/>
        <w:tblLook w:val="04A0"/>
      </w:tblPr>
      <w:tblGrid>
        <w:gridCol w:w="594"/>
        <w:gridCol w:w="1652"/>
        <w:gridCol w:w="553"/>
        <w:gridCol w:w="1476"/>
        <w:gridCol w:w="553"/>
        <w:gridCol w:w="553"/>
        <w:gridCol w:w="553"/>
        <w:gridCol w:w="553"/>
        <w:gridCol w:w="553"/>
        <w:gridCol w:w="553"/>
        <w:gridCol w:w="706"/>
        <w:gridCol w:w="706"/>
        <w:gridCol w:w="566"/>
      </w:tblGrid>
      <w:tr w:rsidR="000902C7" w:rsidTr="000902C7">
        <w:trPr>
          <w:cantSplit/>
          <w:trHeight w:val="949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902C7" w:rsidRDefault="000902C7">
            <w:pPr>
              <w:ind w:left="113" w:right="113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ind w:left="113" w:right="113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Написали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902C7" w:rsidTr="000902C7">
        <w:trPr>
          <w:cantSplit/>
          <w:trHeight w:val="1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902C7" w:rsidTr="000902C7">
        <w:trPr>
          <w:trHeight w:val="63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0902C7" w:rsidTr="000902C7">
        <w:trPr>
          <w:trHeight w:val="64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0902C7" w:rsidTr="000902C7">
        <w:trPr>
          <w:trHeight w:val="64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0902C7" w:rsidTr="000902C7">
        <w:trPr>
          <w:trHeight w:val="14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</w:tr>
      <w:tr w:rsidR="000902C7" w:rsidTr="000902C7">
        <w:trPr>
          <w:trHeight w:val="14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0902C7" w:rsidTr="000902C7">
        <w:trPr>
          <w:trHeight w:val="14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0902C7" w:rsidTr="000902C7">
        <w:trPr>
          <w:trHeight w:val="14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24.04.2018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902C7" w:rsidTr="000902C7">
        <w:trPr>
          <w:trHeight w:val="14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3,6</w:t>
            </w:r>
          </w:p>
        </w:tc>
      </w:tr>
      <w:tr w:rsidR="000902C7" w:rsidTr="000902C7">
        <w:trPr>
          <w:trHeight w:val="14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школе: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3,5</w:t>
            </w:r>
          </w:p>
        </w:tc>
      </w:tr>
    </w:tbl>
    <w:p w:rsidR="000902C7" w:rsidRDefault="000902C7" w:rsidP="0009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учащиеся 9-го класса успешно сдали ОГЭ по русскому языку, математике, обществознанию и биологии.</w:t>
      </w:r>
    </w:p>
    <w:p w:rsidR="000902C7" w:rsidRDefault="000902C7" w:rsidP="0009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2C7" w:rsidRDefault="000902C7" w:rsidP="0009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ОГЭ учащихся 9-го класса</w:t>
      </w:r>
    </w:p>
    <w:p w:rsidR="000902C7" w:rsidRDefault="000902C7" w:rsidP="000902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за 2017-2018 учебный год</w:t>
      </w:r>
    </w:p>
    <w:tbl>
      <w:tblPr>
        <w:tblStyle w:val="a3"/>
        <w:tblW w:w="5070" w:type="pct"/>
        <w:tblLook w:val="04A0"/>
      </w:tblPr>
      <w:tblGrid>
        <w:gridCol w:w="755"/>
        <w:gridCol w:w="4336"/>
        <w:gridCol w:w="895"/>
        <w:gridCol w:w="883"/>
        <w:gridCol w:w="885"/>
        <w:gridCol w:w="895"/>
        <w:gridCol w:w="1056"/>
      </w:tblGrid>
      <w:tr w:rsidR="000902C7" w:rsidTr="000902C7">
        <w:trPr>
          <w:cantSplit/>
          <w:trHeight w:val="1136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учащихся</w:t>
            </w: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  <w:p w:rsidR="000902C7" w:rsidRDefault="000902C7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школе:</w:t>
            </w:r>
          </w:p>
        </w:tc>
      </w:tr>
      <w:tr w:rsidR="000902C7" w:rsidTr="000902C7">
        <w:trPr>
          <w:trHeight w:val="631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902C7" w:rsidTr="000902C7">
        <w:trPr>
          <w:trHeight w:val="646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902C7" w:rsidTr="000902C7">
        <w:trPr>
          <w:trHeight w:val="646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Ферезуллаевна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902C7" w:rsidTr="000902C7">
        <w:trPr>
          <w:trHeight w:val="31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Заира </w:t>
            </w:r>
          </w:p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902C7" w:rsidTr="000902C7">
        <w:trPr>
          <w:trHeight w:val="14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Шекерханум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0902C7" w:rsidTr="000902C7">
        <w:trPr>
          <w:trHeight w:val="14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успеваемость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%:</w:t>
            </w: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0902C7" w:rsidTr="000902C7">
        <w:trPr>
          <w:trHeight w:val="14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качество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%:</w:t>
            </w:r>
          </w:p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0902C7" w:rsidTr="000902C7">
        <w:trPr>
          <w:trHeight w:val="14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2C7" w:rsidRDefault="000902C7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средний балл: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C7" w:rsidRDefault="000902C7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3,6</w:t>
            </w:r>
          </w:p>
        </w:tc>
      </w:tr>
    </w:tbl>
    <w:p w:rsidR="000902C7" w:rsidRDefault="000902C7" w:rsidP="000902C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Анализируя результаты аттестации школы, учитывая замечания и предложения районной аттестационной комиссии, фронтальной проверки комиссией УО района, а также результаты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инспектирования, коллективу школы нужно в полном объёме поставить проблемные вопросы, имеющие место в школе, определить пути их решения. Новое качество образования в школе становится необходимой составляющей текущего учебно-воспитательного процесса в связи с тем, что учащиеся занимаются в новом школьном здании, отвечающим всем современным требованиям. Единственным вопросом, требующим решения, остаётся слабая обеспеченность учащихся учебниками, особенно в старших классах.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Утвердившиеся в коллективе школы демократия, открытость, обстановка свободных дискуссий позволили коллективу школы добиться положительных изменений, а многое предстоит сделать в новом учебном году. 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этой целью администрации школы совместно с профсоюзной, пионерской организациями, учительским и родительским коллективами следует с первого дня нового учебного года стремиться работать слаженно, дружно, не подменяя, а дополняя друг друга.</w:t>
      </w:r>
      <w:proofErr w:type="gramEnd"/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Очень важно не бояться признавать ошибки, слушать друг друга, поддерживать дух творчества, правильно взаимодействовать друг с другом.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Важнейшими </w:t>
      </w:r>
      <w:r>
        <w:rPr>
          <w:rFonts w:ascii="Times New Roman" w:hAnsi="Times New Roman" w:cs="Times New Roman"/>
          <w:sz w:val="28"/>
          <w:szCs w:val="28"/>
          <w:u w:val="single"/>
        </w:rPr>
        <w:t>задачами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 в новом учебном году являются: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всем учителям школы работать над методической темой: «Профессионально-творческое развитие и саморазвитие педагога в рамках муниципальной системы образования»;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улучшить качество учебно-воспитательной работы;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создать в школе атмосферу творческих навыков, товарищеской взаимопомощи и нетерпимости к равнодушию в педагогической работе;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-организовать работу по обмену, изучению, обобщению и распространению передового опыта учителей.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этой целью: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организовать в школе секции ВМО учителей русского и родного языков, начальных классов, математики и физики, классных руководителей, учителей истории, географии, химии и биологии;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предоставить учителям-предметникам возможность для участия в районном МО согласно графику;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организовать взаимное посещение уроков;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организовать проведение открытых уроков;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изучать, пропагандировать опыт работы лучших учителей школы, района, республики;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повысить качество учебно-воспитательной и внеклассной работы;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ж) организовать работу по подготовке к ОГЭ и ВПР;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организовать методическую помощь учителям начальных классов и учителям-предметникам, работающим в 5-8-ом классах, в реализации новых ФГОС-2; </w:t>
      </w:r>
    </w:p>
    <w:p w:rsidR="000902C7" w:rsidRDefault="000902C7" w:rsidP="000902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и) обязать всех учителей в новом учебном году заниматься по новым учебникам, соответствующим ФГОС начального общего и основного общего образования.</w:t>
      </w:r>
    </w:p>
    <w:p w:rsidR="000902C7" w:rsidRDefault="000902C7" w:rsidP="00D925A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925A5" w:rsidRDefault="00D925A5" w:rsidP="00D925A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925A5" w:rsidRDefault="00D925A5" w:rsidP="00D925A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разделом учебно-воспитательного плана школы </w:t>
      </w:r>
      <w:r w:rsidRPr="00D925A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925A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D925A5">
        <w:rPr>
          <w:rFonts w:ascii="Times New Roman" w:hAnsi="Times New Roman" w:cs="Times New Roman"/>
          <w:b/>
          <w:sz w:val="28"/>
          <w:szCs w:val="28"/>
        </w:rPr>
        <w:t xml:space="preserve"> контроль и инспектирование»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25A5">
        <w:rPr>
          <w:rFonts w:ascii="Times New Roman" w:hAnsi="Times New Roman" w:cs="Times New Roman"/>
          <w:sz w:val="28"/>
          <w:szCs w:val="28"/>
        </w:rPr>
        <w:t>в течение 201</w:t>
      </w:r>
      <w:r w:rsidR="00EF46ED">
        <w:rPr>
          <w:rFonts w:ascii="Times New Roman" w:hAnsi="Times New Roman" w:cs="Times New Roman"/>
          <w:sz w:val="28"/>
          <w:szCs w:val="28"/>
        </w:rPr>
        <w:t>7</w:t>
      </w:r>
      <w:r w:rsidRPr="00D925A5">
        <w:rPr>
          <w:rFonts w:ascii="Times New Roman" w:hAnsi="Times New Roman" w:cs="Times New Roman"/>
          <w:sz w:val="28"/>
          <w:szCs w:val="28"/>
        </w:rPr>
        <w:t>-201</w:t>
      </w:r>
      <w:r w:rsidR="00EF46ED">
        <w:rPr>
          <w:rFonts w:ascii="Times New Roman" w:hAnsi="Times New Roman" w:cs="Times New Roman"/>
          <w:sz w:val="28"/>
          <w:szCs w:val="28"/>
        </w:rPr>
        <w:t>8</w:t>
      </w:r>
      <w:r w:rsidRPr="00D925A5">
        <w:rPr>
          <w:rFonts w:ascii="Times New Roman" w:hAnsi="Times New Roman" w:cs="Times New Roman"/>
          <w:sz w:val="28"/>
          <w:szCs w:val="28"/>
        </w:rPr>
        <w:t xml:space="preserve"> учебного года проведены</w:t>
      </w:r>
      <w:r w:rsidR="00A83FF0">
        <w:rPr>
          <w:rFonts w:ascii="Times New Roman" w:hAnsi="Times New Roman" w:cs="Times New Roman"/>
          <w:sz w:val="28"/>
          <w:szCs w:val="28"/>
        </w:rPr>
        <w:t xml:space="preserve"> следующие виды контроля: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Стартовые контрольные работы по русскому языку и математике во 2-9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состояния преподавания </w:t>
      </w:r>
      <w:r w:rsidR="00F400E8">
        <w:rPr>
          <w:rFonts w:ascii="Times New Roman" w:hAnsi="Times New Roman" w:cs="Times New Roman"/>
          <w:sz w:val="28"/>
          <w:szCs w:val="28"/>
        </w:rPr>
        <w:t>математики</w:t>
      </w:r>
      <w:r>
        <w:rPr>
          <w:rFonts w:ascii="Times New Roman" w:hAnsi="Times New Roman" w:cs="Times New Roman"/>
          <w:sz w:val="28"/>
          <w:szCs w:val="28"/>
        </w:rPr>
        <w:t xml:space="preserve"> в 1-4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состояния преподавания </w:t>
      </w:r>
      <w:r w:rsidR="00F400E8">
        <w:rPr>
          <w:rFonts w:ascii="Times New Roman" w:hAnsi="Times New Roman" w:cs="Times New Roman"/>
          <w:sz w:val="28"/>
          <w:szCs w:val="28"/>
        </w:rPr>
        <w:t>физики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400E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-9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состояния преподавания </w:t>
      </w:r>
      <w:r w:rsidR="00F400E8">
        <w:rPr>
          <w:rFonts w:ascii="Times New Roman" w:hAnsi="Times New Roman" w:cs="Times New Roman"/>
          <w:sz w:val="28"/>
          <w:szCs w:val="28"/>
        </w:rPr>
        <w:t>обществознания</w:t>
      </w:r>
      <w:r>
        <w:rPr>
          <w:rFonts w:ascii="Times New Roman" w:hAnsi="Times New Roman" w:cs="Times New Roman"/>
          <w:sz w:val="28"/>
          <w:szCs w:val="28"/>
        </w:rPr>
        <w:t xml:space="preserve"> в 5-9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Итоговый контроль и учёт знаний в первом и во втором полугодии.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букварного периода.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 контроль выполнения графика контрольных, практических и лабораторных работ.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внеклассной и кружковой работы в школе.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документации учителей, кабинетов, журналов, круговых тетрадей, дневников учащихся.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организации работы с одарёнными детьми.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Контроль техники чтения в 1-6 классах.</w:t>
      </w:r>
    </w:p>
    <w:p w:rsidR="00A83FF0" w:rsidRDefault="00A83FF0" w:rsidP="00A83FF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подготовки выпускников к ОГЭ.</w:t>
      </w:r>
    </w:p>
    <w:p w:rsidR="00A83FF0" w:rsidRDefault="00A83FF0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A83FF0">
        <w:rPr>
          <w:rFonts w:ascii="Times New Roman" w:hAnsi="Times New Roman" w:cs="Times New Roman"/>
          <w:sz w:val="28"/>
          <w:szCs w:val="28"/>
        </w:rPr>
        <w:t>Итоги проверок</w:t>
      </w:r>
      <w:r>
        <w:rPr>
          <w:rFonts w:ascii="Times New Roman" w:hAnsi="Times New Roman" w:cs="Times New Roman"/>
          <w:sz w:val="28"/>
          <w:szCs w:val="28"/>
        </w:rPr>
        <w:t xml:space="preserve"> обсуждались на педагогических советах, заседаниях ВМО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3FF0" w:rsidRDefault="00A83FF0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Директором посещены 56 уроков, заместителем директора по УВР 85 уроков.</w:t>
      </w:r>
    </w:p>
    <w:p w:rsidR="00A83FF0" w:rsidRDefault="00A83FF0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периметру школы имеется ограждение в виде каменной стены, над стеной металлическая решётка.</w:t>
      </w:r>
      <w:r w:rsidR="00E22168">
        <w:rPr>
          <w:rFonts w:ascii="Times New Roman" w:hAnsi="Times New Roman" w:cs="Times New Roman"/>
          <w:sz w:val="28"/>
          <w:szCs w:val="28"/>
        </w:rPr>
        <w:t xml:space="preserve"> Территория школы освещается лампами в количестве 5 штук.</w:t>
      </w:r>
    </w:p>
    <w:p w:rsidR="00E22168" w:rsidRDefault="00E22168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22168" w:rsidRDefault="00E22168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22168" w:rsidRDefault="00E22168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22168" w:rsidRDefault="00E22168" w:rsidP="00A83FF0">
      <w:pPr>
        <w:spacing w:after="0" w:line="360" w:lineRule="auto"/>
        <w:ind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E22168" w:rsidRDefault="00E22168" w:rsidP="00E22168">
      <w:pPr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Директор МКОУ</w:t>
      </w:r>
    </w:p>
    <w:p w:rsidR="00E22168" w:rsidRPr="00A83FF0" w:rsidRDefault="00E22168" w:rsidP="00E22168">
      <w:pPr>
        <w:spacing w:after="0" w:line="240" w:lineRule="auto"/>
        <w:ind w:left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ООШ»:     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 Н./</w:t>
      </w:r>
    </w:p>
    <w:p w:rsidR="00D925A5" w:rsidRDefault="00D925A5" w:rsidP="00D925A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D925A5" w:rsidRDefault="00D925A5" w:rsidP="00DD1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84B" w:rsidRDefault="00DD184B" w:rsidP="004808A9">
      <w:pPr>
        <w:rPr>
          <w:rFonts w:ascii="Times New Roman" w:hAnsi="Times New Roman" w:cs="Times New Roman"/>
          <w:sz w:val="28"/>
          <w:szCs w:val="28"/>
        </w:rPr>
      </w:pPr>
    </w:p>
    <w:p w:rsidR="00DD184B" w:rsidRPr="008C66B3" w:rsidRDefault="00DD184B" w:rsidP="004808A9">
      <w:pPr>
        <w:rPr>
          <w:rFonts w:ascii="Times New Roman" w:hAnsi="Times New Roman" w:cs="Times New Roman"/>
          <w:sz w:val="28"/>
          <w:szCs w:val="28"/>
        </w:rPr>
      </w:pPr>
    </w:p>
    <w:sectPr w:rsidR="00DD184B" w:rsidRPr="008C66B3" w:rsidSect="005A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C795A"/>
    <w:multiLevelType w:val="hybridMultilevel"/>
    <w:tmpl w:val="ACA26188"/>
    <w:lvl w:ilvl="0" w:tplc="BBA67FA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70D3276E"/>
    <w:multiLevelType w:val="hybridMultilevel"/>
    <w:tmpl w:val="79346240"/>
    <w:lvl w:ilvl="0" w:tplc="C39CC6BA">
      <w:start w:val="1"/>
      <w:numFmt w:val="upperRoman"/>
      <w:lvlText w:val="%1."/>
      <w:lvlJc w:val="left"/>
      <w:pPr>
        <w:ind w:left="294" w:hanging="72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50D1"/>
    <w:rsid w:val="000902C7"/>
    <w:rsid w:val="0024579F"/>
    <w:rsid w:val="002941A2"/>
    <w:rsid w:val="002F425F"/>
    <w:rsid w:val="003904D4"/>
    <w:rsid w:val="00392DBA"/>
    <w:rsid w:val="003C15F1"/>
    <w:rsid w:val="004808A9"/>
    <w:rsid w:val="005A4C10"/>
    <w:rsid w:val="006B50D1"/>
    <w:rsid w:val="007560DE"/>
    <w:rsid w:val="00783CA7"/>
    <w:rsid w:val="007B51DA"/>
    <w:rsid w:val="008265B6"/>
    <w:rsid w:val="008C66B3"/>
    <w:rsid w:val="009D304D"/>
    <w:rsid w:val="00A24D2E"/>
    <w:rsid w:val="00A7341C"/>
    <w:rsid w:val="00A83FF0"/>
    <w:rsid w:val="00D925A5"/>
    <w:rsid w:val="00DD184B"/>
    <w:rsid w:val="00E22168"/>
    <w:rsid w:val="00E83553"/>
    <w:rsid w:val="00EB1CBA"/>
    <w:rsid w:val="00EF448A"/>
    <w:rsid w:val="00EF46ED"/>
    <w:rsid w:val="00F12201"/>
    <w:rsid w:val="00F25C4D"/>
    <w:rsid w:val="00F4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5A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25A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Дагни ООШ</cp:lastModifiedBy>
  <cp:revision>27</cp:revision>
  <cp:lastPrinted>2017-11-14T02:16:00Z</cp:lastPrinted>
  <dcterms:created xsi:type="dcterms:W3CDTF">2017-11-13T11:22:00Z</dcterms:created>
  <dcterms:modified xsi:type="dcterms:W3CDTF">2019-04-24T05:16:00Z</dcterms:modified>
</cp:coreProperties>
</file>