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DE" w:rsidRDefault="00F62DDE" w:rsidP="00F62DDE">
      <w:pPr>
        <w:tabs>
          <w:tab w:val="left" w:pos="6240"/>
        </w:tabs>
        <w:rPr>
          <w:rFonts w:eastAsia="Times New Roman" w:cs="Times New Roman"/>
          <w:b/>
          <w:noProof/>
          <w:sz w:val="36"/>
          <w:szCs w:val="36"/>
          <w:lang w:eastAsia="ru-RU"/>
        </w:rPr>
      </w:pPr>
    </w:p>
    <w:p w:rsidR="00F62DDE" w:rsidRDefault="00F62DDE" w:rsidP="00F62DDE">
      <w:pPr>
        <w:tabs>
          <w:tab w:val="left" w:pos="6240"/>
        </w:tabs>
        <w:rPr>
          <w:rFonts w:eastAsia="Times New Roman" w:cs="Times New Roman"/>
          <w:b/>
          <w:noProof/>
          <w:sz w:val="36"/>
          <w:szCs w:val="36"/>
          <w:lang w:eastAsia="ru-RU"/>
        </w:rPr>
      </w:pPr>
    </w:p>
    <w:p w:rsidR="00F62DDE" w:rsidRDefault="00F62DDE" w:rsidP="00F62DDE">
      <w:pPr>
        <w:tabs>
          <w:tab w:val="left" w:pos="6240"/>
        </w:tabs>
        <w:rPr>
          <w:rFonts w:eastAsia="Times New Roman" w:cs="Times New Roman"/>
          <w:b/>
          <w:noProof/>
          <w:sz w:val="36"/>
          <w:szCs w:val="36"/>
          <w:lang w:eastAsia="ru-RU"/>
        </w:rPr>
      </w:pPr>
    </w:p>
    <w:p w:rsidR="00F62DDE" w:rsidRDefault="00F62DDE" w:rsidP="00F62DDE">
      <w:pPr>
        <w:tabs>
          <w:tab w:val="left" w:pos="6240"/>
        </w:tabs>
        <w:rPr>
          <w:rFonts w:eastAsia="Times New Roman" w:cs="Times New Roman"/>
          <w:b/>
          <w:noProof/>
          <w:sz w:val="36"/>
          <w:szCs w:val="36"/>
          <w:lang w:eastAsia="ru-RU"/>
        </w:rPr>
      </w:pPr>
    </w:p>
    <w:p w:rsidR="00F62DDE" w:rsidRDefault="00F62DDE" w:rsidP="00F62DDE">
      <w:pPr>
        <w:tabs>
          <w:tab w:val="left" w:pos="6240"/>
        </w:tabs>
        <w:rPr>
          <w:rFonts w:eastAsia="Times New Roman" w:cs="Times New Roman"/>
          <w:b/>
          <w:noProof/>
          <w:sz w:val="36"/>
          <w:szCs w:val="36"/>
          <w:lang w:eastAsia="ru-RU"/>
        </w:rPr>
      </w:pPr>
      <w:r>
        <w:rPr>
          <w:rFonts w:eastAsia="Times New Roman" w:cs="Times New Roman"/>
          <w:b/>
          <w:noProof/>
          <w:sz w:val="32"/>
          <w:szCs w:val="36"/>
          <w:lang w:eastAsia="ru-RU"/>
        </w:rPr>
        <w:lastRenderedPageBreak/>
        <w:drawing>
          <wp:inline distT="0" distB="0" distL="0" distR="0">
            <wp:extent cx="5939790" cy="8237699"/>
            <wp:effectExtent l="19050" t="0" r="3810" b="0"/>
            <wp:docPr id="2" name="Рисунок 1" descr="C:\Users\Дагни ООШ\Desktop\Положение о самообследовании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гни ООШ\Desktop\Положение о самообследовании ска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DDE" w:rsidRDefault="00F62DDE" w:rsidP="00F62DDE">
      <w:pPr>
        <w:tabs>
          <w:tab w:val="left" w:pos="6240"/>
        </w:tabs>
        <w:rPr>
          <w:rFonts w:eastAsia="Times New Roman" w:cs="Times New Roman"/>
          <w:sz w:val="28"/>
          <w:szCs w:val="28"/>
          <w:lang w:eastAsia="ru-RU"/>
        </w:rPr>
      </w:pPr>
    </w:p>
    <w:p w:rsidR="00F62DDE" w:rsidRDefault="00F62DDE" w:rsidP="00F62DDE">
      <w:pPr>
        <w:tabs>
          <w:tab w:val="left" w:pos="6240"/>
        </w:tabs>
        <w:rPr>
          <w:rFonts w:eastAsia="Times New Roman" w:cs="Times New Roman"/>
          <w:sz w:val="28"/>
          <w:szCs w:val="28"/>
          <w:lang w:eastAsia="ru-RU"/>
        </w:rPr>
      </w:pPr>
    </w:p>
    <w:p w:rsidR="00234D7D" w:rsidRPr="000D330C" w:rsidRDefault="00234D7D" w:rsidP="00F62DDE">
      <w:pPr>
        <w:tabs>
          <w:tab w:val="left" w:pos="6240"/>
        </w:tabs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Письмом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Минобрнауки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России от 03.04.2015 г. № АП-512/02 «О направлении методических рекомендаций по НОКО»</w:t>
      </w:r>
      <w:r w:rsidR="00275032"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275032" w:rsidRPr="000D330C" w:rsidRDefault="00275032" w:rsidP="00234D7D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Уставом ОО;</w:t>
      </w:r>
    </w:p>
    <w:p w:rsidR="00275032" w:rsidRPr="000D330C" w:rsidRDefault="00275032" w:rsidP="00234D7D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Положением о внутренней системе оценки качества образования (далее – ВСОКО) в ОО.</w:t>
      </w: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1.3. Процедуры, инструментарий, сетевой график проведения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разрабатываются ОО.</w:t>
      </w: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1.4.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должностных лиц; оценочных методик; способов сбора и обработки информации.</w:t>
      </w: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1.5. Результаты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подлежат размещению на официальном сайте ОО в виде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.</w:t>
      </w: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1.6. Посредством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1.7. Настоящее Положение согласуется с педагогическим советом ОО и утверждается руководителем ОО.</w:t>
      </w: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D330C">
        <w:rPr>
          <w:rFonts w:eastAsia="Times New Roman" w:cs="Times New Roman"/>
          <w:b/>
          <w:sz w:val="28"/>
          <w:szCs w:val="28"/>
          <w:lang w:eastAsia="ru-RU"/>
        </w:rPr>
        <w:t xml:space="preserve">2. Цели и задачи проведения </w:t>
      </w:r>
      <w:proofErr w:type="spellStart"/>
      <w:r w:rsidRPr="000D330C">
        <w:rPr>
          <w:rFonts w:eastAsia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2.1. Цель проведения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– самооценка содержания, условий и результатов образовательной деятельности ОО с последующей подготовкой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для представления учредителю ОО и общественности.</w:t>
      </w:r>
    </w:p>
    <w:p w:rsidR="00275032" w:rsidRPr="000D330C" w:rsidRDefault="00275032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2.2. В ходе проведения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осуществляется сбор и обработка следующей</w:t>
      </w:r>
      <w:r w:rsidR="009E2707" w:rsidRPr="000D330C">
        <w:rPr>
          <w:rFonts w:eastAsia="Times New Roman" w:cs="Times New Roman"/>
          <w:sz w:val="28"/>
          <w:szCs w:val="28"/>
          <w:lang w:eastAsia="ru-RU"/>
        </w:rPr>
        <w:t xml:space="preserve"> информации:</w:t>
      </w:r>
    </w:p>
    <w:p w:rsidR="009E2707" w:rsidRPr="000D330C" w:rsidRDefault="009E2707" w:rsidP="009E2707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общая характеристика образовательной деятельности ОО;</w:t>
      </w:r>
    </w:p>
    <w:p w:rsidR="009E2707" w:rsidRPr="000D330C" w:rsidRDefault="009E2707" w:rsidP="009E2707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система управления ОО;</w:t>
      </w:r>
    </w:p>
    <w:p w:rsidR="009E2707" w:rsidRPr="000D330C" w:rsidRDefault="009E2707" w:rsidP="009E2707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особенности организации образовательного процесса;</w:t>
      </w:r>
    </w:p>
    <w:p w:rsidR="009E2707" w:rsidRPr="000D330C" w:rsidRDefault="009E2707" w:rsidP="009E2707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качество кадрового, учебно-методического, библиотечно-информационного обеспечения и материально-технической базы ОО;</w:t>
      </w:r>
    </w:p>
    <w:p w:rsidR="009E2707" w:rsidRPr="000D330C" w:rsidRDefault="009E2707" w:rsidP="009E2707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качество подготовки </w:t>
      </w:r>
      <w:proofErr w:type="gramStart"/>
      <w:r w:rsidRPr="000D330C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9E2707" w:rsidRPr="000D330C" w:rsidRDefault="009E2707" w:rsidP="009E2707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данные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востребованности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выпускников;</w:t>
      </w:r>
    </w:p>
    <w:p w:rsidR="009E2707" w:rsidRPr="000D330C" w:rsidRDefault="009E2707" w:rsidP="009E2707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анализ показателей деятельности ОО, подлежащей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самообследованию</w:t>
      </w:r>
      <w:proofErr w:type="spellEnd"/>
    </w:p>
    <w:p w:rsidR="009E2707" w:rsidRPr="000D330C" w:rsidRDefault="009E2707" w:rsidP="009E2707">
      <w:pPr>
        <w:spacing w:after="0" w:line="240" w:lineRule="auto"/>
        <w:ind w:left="10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2.3. Порядок проведения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согласуется с ВСОКО и использует ресурсную базу </w:t>
      </w:r>
      <w:proofErr w:type="gramStart"/>
      <w:r w:rsidRPr="000D330C">
        <w:rPr>
          <w:rFonts w:eastAsia="Times New Roman" w:cs="Times New Roman"/>
          <w:sz w:val="28"/>
          <w:szCs w:val="28"/>
          <w:lang w:eastAsia="ru-RU"/>
        </w:rPr>
        <w:t>последней</w:t>
      </w:r>
      <w:proofErr w:type="gramEnd"/>
      <w:r w:rsidRPr="000D330C">
        <w:rPr>
          <w:rFonts w:eastAsia="Times New Roman" w:cs="Times New Roman"/>
          <w:sz w:val="28"/>
          <w:szCs w:val="28"/>
          <w:lang w:eastAsia="ru-RU"/>
        </w:rPr>
        <w:t>.</w:t>
      </w:r>
    </w:p>
    <w:p w:rsidR="009E2707" w:rsidRPr="000D330C" w:rsidRDefault="009E2707" w:rsidP="009E2707">
      <w:pPr>
        <w:spacing w:after="0" w:line="240" w:lineRule="auto"/>
        <w:ind w:left="10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2.4.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призвано установить уровень соответствия образовательной деятельности ОО требованиям действующих </w:t>
      </w:r>
      <w:r w:rsidRPr="000D330C">
        <w:rPr>
          <w:rFonts w:eastAsia="Times New Roman" w:cs="Times New Roman"/>
          <w:sz w:val="28"/>
          <w:szCs w:val="28"/>
          <w:lang w:eastAsia="ru-RU"/>
        </w:rPr>
        <w:lastRenderedPageBreak/>
        <w:t>федеральных государственных образовательных стандартов общего образования.</w:t>
      </w:r>
    </w:p>
    <w:p w:rsidR="009E2707" w:rsidRPr="000D330C" w:rsidRDefault="009E2707" w:rsidP="009E2707">
      <w:pPr>
        <w:spacing w:after="0" w:line="240" w:lineRule="auto"/>
        <w:ind w:left="10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2.5. По итогам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:</w:t>
      </w:r>
    </w:p>
    <w:p w:rsidR="009E2707" w:rsidRPr="000D330C" w:rsidRDefault="009E2707" w:rsidP="009E2707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выявляются позитивные и (или) негативные тенденции в объектах оценивания (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самооценивания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), в образовательной системе ОО в целом, резервы её развития;</w:t>
      </w:r>
    </w:p>
    <w:p w:rsidR="009E2707" w:rsidRPr="000D330C" w:rsidRDefault="009E2707" w:rsidP="009E2707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определяются причины </w:t>
      </w:r>
      <w:proofErr w:type="gramStart"/>
      <w:r w:rsidRPr="000D330C">
        <w:rPr>
          <w:rFonts w:eastAsia="Times New Roman" w:cs="Times New Roman"/>
          <w:sz w:val="28"/>
          <w:szCs w:val="28"/>
          <w:lang w:eastAsia="ru-RU"/>
        </w:rPr>
        <w:t>возникновения отклонений состояния объекта изучения</w:t>
      </w:r>
      <w:proofErr w:type="gram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и оценивания от параметров ВСОКО, формируемых с учётом требований действующего законодательства РФ в сфере образования;</w:t>
      </w:r>
    </w:p>
    <w:p w:rsidR="009E2707" w:rsidRPr="000D330C" w:rsidRDefault="009E2707" w:rsidP="009E2707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определяются меры по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кррекции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выявленных негативных тенденций образовательной деятельности ОО;</w:t>
      </w:r>
    </w:p>
    <w:p w:rsidR="009E2707" w:rsidRPr="000D330C" w:rsidRDefault="009E2707" w:rsidP="009E2707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вносятся коррективы во ВСОКО.</w:t>
      </w:r>
    </w:p>
    <w:p w:rsidR="00275032" w:rsidRPr="000D330C" w:rsidRDefault="004413F5" w:rsidP="00275032">
      <w:pPr>
        <w:pStyle w:val="a4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D330C">
        <w:rPr>
          <w:rFonts w:eastAsia="Times New Roman" w:cs="Times New Roman"/>
          <w:b/>
          <w:sz w:val="28"/>
          <w:szCs w:val="28"/>
          <w:lang w:eastAsia="ru-RU"/>
        </w:rPr>
        <w:t xml:space="preserve">3. Организация </w:t>
      </w:r>
      <w:proofErr w:type="spellStart"/>
      <w:r w:rsidRPr="000D330C">
        <w:rPr>
          <w:rFonts w:eastAsia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4413F5" w:rsidRPr="000D330C" w:rsidRDefault="004413F5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проводится ежегодно.</w:t>
      </w:r>
    </w:p>
    <w:p w:rsidR="004413F5" w:rsidRPr="000D330C" w:rsidRDefault="004413F5" w:rsidP="00275032">
      <w:pPr>
        <w:pStyle w:val="a4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3.2. Проведение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включает в себя:</w:t>
      </w:r>
    </w:p>
    <w:p w:rsidR="004413F5" w:rsidRPr="000D330C" w:rsidRDefault="004413F5" w:rsidP="004413F5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планирование и осуществление процедур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4413F5" w:rsidRPr="000D330C" w:rsidRDefault="004413F5" w:rsidP="004413F5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обобщение полученных результатов и формирование на их основе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, предоставляемого учредителю и общественности.</w:t>
      </w:r>
    </w:p>
    <w:p w:rsidR="004413F5" w:rsidRPr="000D330C" w:rsidRDefault="004413F5" w:rsidP="004413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3.3. Под процедурой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понимается действие должностного лица, направленное на получение и обработку достоверной информации согласно закреплённым за этим должностным лицом направлениям деятельности и в соответствии с его функциональными обязанностями.</w:t>
      </w:r>
    </w:p>
    <w:p w:rsidR="004413F5" w:rsidRPr="000D330C" w:rsidRDefault="004413F5" w:rsidP="004413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3.4. В проведении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используются следующие формы и методы:</w:t>
      </w:r>
    </w:p>
    <w:p w:rsidR="004413F5" w:rsidRPr="000D330C" w:rsidRDefault="004413F5" w:rsidP="004413F5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плановые запросы информации;</w:t>
      </w:r>
    </w:p>
    <w:p w:rsidR="004413F5" w:rsidRPr="000D330C" w:rsidRDefault="004413F5" w:rsidP="004413F5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качественная и количественная обработки информации;</w:t>
      </w:r>
    </w:p>
    <w:p w:rsidR="004413F5" w:rsidRPr="000D330C" w:rsidRDefault="004413F5" w:rsidP="004413F5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экспертная оценка (включая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экспертирование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документов);</w:t>
      </w:r>
    </w:p>
    <w:p w:rsidR="004413F5" w:rsidRPr="000D330C" w:rsidRDefault="004413F5" w:rsidP="004413F5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анкетирование, опрос.</w:t>
      </w:r>
    </w:p>
    <w:p w:rsidR="004413F5" w:rsidRPr="000D330C" w:rsidRDefault="004413F5" w:rsidP="004413F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D330C">
        <w:rPr>
          <w:rFonts w:eastAsia="Times New Roman" w:cs="Times New Roman"/>
          <w:sz w:val="28"/>
          <w:szCs w:val="28"/>
          <w:lang w:eastAsia="ru-RU"/>
        </w:rPr>
        <w:tab/>
        <w:t xml:space="preserve">3.5. Результаты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предоставляются в форме отчёта,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4413F5" w:rsidRPr="000D330C" w:rsidRDefault="004413F5" w:rsidP="004413F5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D330C">
        <w:rPr>
          <w:rFonts w:eastAsia="Times New Roman" w:cs="Times New Roman"/>
          <w:b/>
          <w:sz w:val="28"/>
          <w:szCs w:val="28"/>
          <w:lang w:eastAsia="ru-RU"/>
        </w:rPr>
        <w:t xml:space="preserve">4. Состав должностных лиц, привлекаемых к </w:t>
      </w:r>
      <w:proofErr w:type="spellStart"/>
      <w:r w:rsidRPr="000D330C">
        <w:rPr>
          <w:rFonts w:eastAsia="Times New Roman" w:cs="Times New Roman"/>
          <w:b/>
          <w:sz w:val="28"/>
          <w:szCs w:val="28"/>
          <w:lang w:eastAsia="ru-RU"/>
        </w:rPr>
        <w:t>самообс</w:t>
      </w:r>
      <w:r w:rsidR="00F7078D" w:rsidRPr="000D330C">
        <w:rPr>
          <w:rFonts w:eastAsia="Times New Roman" w:cs="Times New Roman"/>
          <w:b/>
          <w:sz w:val="28"/>
          <w:szCs w:val="28"/>
          <w:lang w:eastAsia="ru-RU"/>
        </w:rPr>
        <w:t>ледованию</w:t>
      </w:r>
      <w:proofErr w:type="spellEnd"/>
      <w:r w:rsidR="00F7078D" w:rsidRPr="000D330C">
        <w:rPr>
          <w:rFonts w:eastAsia="Times New Roman" w:cs="Times New Roman"/>
          <w:b/>
          <w:sz w:val="28"/>
          <w:szCs w:val="28"/>
          <w:lang w:eastAsia="ru-RU"/>
        </w:rPr>
        <w:t>, и направления их дея</w:t>
      </w:r>
      <w:r w:rsidRPr="000D330C">
        <w:rPr>
          <w:rFonts w:eastAsia="Times New Roman" w:cs="Times New Roman"/>
          <w:b/>
          <w:sz w:val="28"/>
          <w:szCs w:val="28"/>
          <w:lang w:eastAsia="ru-RU"/>
        </w:rPr>
        <w:t>тельности</w:t>
      </w:r>
    </w:p>
    <w:p w:rsidR="00B539DF" w:rsidRPr="000D330C" w:rsidRDefault="00B539DF" w:rsidP="004413F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4.1. В рабочую группу по проведению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включаются:</w:t>
      </w:r>
    </w:p>
    <w:p w:rsidR="00B539DF" w:rsidRPr="000D330C" w:rsidRDefault="00B539DF" w:rsidP="00B539DF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руководитель ОО;</w:t>
      </w:r>
    </w:p>
    <w:p w:rsidR="00B539DF" w:rsidRPr="000D330C" w:rsidRDefault="00B539DF" w:rsidP="00B539DF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руководители структурных подразделений ОО;</w:t>
      </w:r>
    </w:p>
    <w:p w:rsidR="00B539DF" w:rsidRPr="000D330C" w:rsidRDefault="00B539DF" w:rsidP="00B539DF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заместители руководителя ОО;</w:t>
      </w:r>
    </w:p>
    <w:p w:rsidR="00B539DF" w:rsidRPr="000D330C" w:rsidRDefault="00B539DF" w:rsidP="00B539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4.2. Руководитель ОО:</w:t>
      </w:r>
    </w:p>
    <w:p w:rsidR="00E22386" w:rsidRPr="000D330C" w:rsidRDefault="00E22386" w:rsidP="00E22386">
      <w:pPr>
        <w:pStyle w:val="a4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lastRenderedPageBreak/>
        <w:t xml:space="preserve">обеспечивает локальную нормативную базу проведения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, подготовки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E22386" w:rsidRPr="000D330C" w:rsidRDefault="00E22386" w:rsidP="00E22386">
      <w:pPr>
        <w:pStyle w:val="a4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обеспечивает предоставление учредителю и общественности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</w:t>
      </w:r>
      <w:r w:rsidR="000D330C">
        <w:rPr>
          <w:rFonts w:eastAsia="Times New Roman" w:cs="Times New Roman"/>
          <w:sz w:val="28"/>
          <w:szCs w:val="28"/>
          <w:lang w:eastAsia="ru-RU"/>
        </w:rPr>
        <w:t>в</w:t>
      </w:r>
      <w:r w:rsidRPr="000D330C">
        <w:rPr>
          <w:rFonts w:eastAsia="Times New Roman" w:cs="Times New Roman"/>
          <w:sz w:val="28"/>
          <w:szCs w:val="28"/>
          <w:lang w:eastAsia="ru-RU"/>
        </w:rPr>
        <w:t>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E22386" w:rsidRPr="000D330C" w:rsidRDefault="00E22386" w:rsidP="00E22386">
      <w:pPr>
        <w:pStyle w:val="a4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содействует оптимизации процедур подготовки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.</w:t>
      </w:r>
    </w:p>
    <w:p w:rsidR="00E22386" w:rsidRPr="000D330C" w:rsidRDefault="00E22386" w:rsidP="00E22386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4.3. Руководители структурных подразделений ОО и (или) заместители руководителя ОО и её структурных подразделений:</w:t>
      </w:r>
    </w:p>
    <w:p w:rsidR="00E22386" w:rsidRPr="000D330C" w:rsidRDefault="00E22386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участвуют в разработке структуры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; вносят рекомендации в дизайн электронной версии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, размещаемой на официальном сайте ОО;</w:t>
      </w:r>
    </w:p>
    <w:p w:rsidR="00E22386" w:rsidRPr="000D330C" w:rsidRDefault="00E22386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разрабатывают шаблоны документирования информации, включаемой в отчёт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E22386" w:rsidRPr="000D330C" w:rsidRDefault="00E22386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обеспечивают сбор информации, подлежащей включению в отчёт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, согласно выполняемому функционалу и в соответствии с приказом руководителя ОО;</w:t>
      </w:r>
    </w:p>
    <w:p w:rsidR="00E22386" w:rsidRPr="000D330C" w:rsidRDefault="00E22386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способствует минимизации временных издержек по подготовке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посредством опережающего планирования необходимых организационных процедур;</w:t>
      </w:r>
    </w:p>
    <w:p w:rsidR="00E22386" w:rsidRPr="000D330C" w:rsidRDefault="00E22386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контролируют выполнение сетевого графика подготовки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E22386" w:rsidRPr="000D330C" w:rsidRDefault="00E22386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консультируют по необходимости лиц, предоставляющих информацию;</w:t>
      </w:r>
    </w:p>
    <w:p w:rsidR="00E22386" w:rsidRPr="000D330C" w:rsidRDefault="00E22386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осуществляют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итогове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написание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согласно выполняемому функционалу и в соответс</w:t>
      </w:r>
      <w:r w:rsidR="00CF199E" w:rsidRPr="000D330C">
        <w:rPr>
          <w:rFonts w:eastAsia="Times New Roman" w:cs="Times New Roman"/>
          <w:sz w:val="28"/>
          <w:szCs w:val="28"/>
          <w:lang w:eastAsia="ru-RU"/>
        </w:rPr>
        <w:t>твии с приказом руководителя ОО;</w:t>
      </w:r>
    </w:p>
    <w:p w:rsidR="00CF199E" w:rsidRPr="000D330C" w:rsidRDefault="00CF199E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разрабатывают и реализуют систему мер по информированию педагогических работников о целях и содержании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CF199E" w:rsidRPr="000D330C" w:rsidRDefault="00CF199E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организуют методическое сопровождение оценочной деятельности педагога, результаты которой включаются в отчёт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CF199E" w:rsidRPr="000D330C" w:rsidRDefault="00CF199E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содействуют осуществлению обратной связи с участниками образовательных отношений в вопросах доступности информации, содержащейся в отчёте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CF199E" w:rsidRPr="000D330C" w:rsidRDefault="00CF199E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вносят предложения по автоматизации процедур подготовки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;</w:t>
      </w:r>
    </w:p>
    <w:p w:rsidR="00847C85" w:rsidRPr="000D330C" w:rsidRDefault="00847C85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обеспечивают размещение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на официальном сайте ОО;</w:t>
      </w:r>
    </w:p>
    <w:p w:rsidR="00847C85" w:rsidRPr="000D330C" w:rsidRDefault="00847C85" w:rsidP="00E22386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осуществляют техническое сопровождение подготовки, размещения и последующего обновления электронной версии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.</w:t>
      </w:r>
    </w:p>
    <w:p w:rsidR="00847C85" w:rsidRPr="000D330C" w:rsidRDefault="00847C85" w:rsidP="00847C85">
      <w:pPr>
        <w:spacing w:after="0" w:line="240" w:lineRule="auto"/>
        <w:ind w:left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D330C">
        <w:rPr>
          <w:rFonts w:eastAsia="Times New Roman" w:cs="Times New Roman"/>
          <w:b/>
          <w:sz w:val="28"/>
          <w:szCs w:val="28"/>
          <w:lang w:eastAsia="ru-RU"/>
        </w:rPr>
        <w:t xml:space="preserve">5. Отчёт о </w:t>
      </w:r>
      <w:proofErr w:type="spellStart"/>
      <w:r w:rsidRPr="000D330C">
        <w:rPr>
          <w:rFonts w:eastAsia="Times New Roman" w:cs="Times New Roman"/>
          <w:b/>
          <w:sz w:val="28"/>
          <w:szCs w:val="28"/>
          <w:lang w:eastAsia="ru-RU"/>
        </w:rPr>
        <w:t>самообследовании</w:t>
      </w:r>
      <w:proofErr w:type="spellEnd"/>
    </w:p>
    <w:p w:rsidR="00847C85" w:rsidRPr="000D330C" w:rsidRDefault="00847C85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lastRenderedPageBreak/>
        <w:t xml:space="preserve">5.1. Отчёт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готовится на 1 августа текущего года, предоставляется учредителю и размещается на официальном сайте ОО не позднее 1 сентября текущего года.</w:t>
      </w:r>
    </w:p>
    <w:p w:rsidR="00847C85" w:rsidRPr="000D330C" w:rsidRDefault="00847C85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5.2 Отчёт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847C85" w:rsidRPr="000D330C" w:rsidRDefault="00847C85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5.3. Форма, структура и технические регламенты отчёта 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могут быть изменены в связи с появлением и (или) изменением федеральных регламентов и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рекомендациё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.</w:t>
      </w:r>
    </w:p>
    <w:p w:rsidR="00847C85" w:rsidRPr="000D330C" w:rsidRDefault="00847C85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5.4. Ответственность за подготовку, своевременное размещение на официальном сайте ОО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и достоверность входящей в него информации несёт заместитель руководителя ОО, ежегодно назначаемый соответствующим приказом.</w:t>
      </w:r>
    </w:p>
    <w:p w:rsidR="00847C85" w:rsidRPr="000D330C" w:rsidRDefault="00847C85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5.5. Ответственность за предоставление отчёта о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 xml:space="preserve"> учредителю несёт руководитель ОО.</w:t>
      </w:r>
    </w:p>
    <w:p w:rsidR="00847C85" w:rsidRPr="000D330C" w:rsidRDefault="00847C85" w:rsidP="00847C85">
      <w:pPr>
        <w:spacing w:after="0" w:line="240" w:lineRule="auto"/>
        <w:ind w:left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D330C">
        <w:rPr>
          <w:rFonts w:eastAsia="Times New Roman" w:cs="Times New Roman"/>
          <w:b/>
          <w:sz w:val="28"/>
          <w:szCs w:val="28"/>
          <w:lang w:eastAsia="ru-RU"/>
        </w:rPr>
        <w:t>6. Порядок внесения изменений и (или) дополнений в Положение</w:t>
      </w:r>
    </w:p>
    <w:p w:rsidR="004B2C9D" w:rsidRPr="000D330C" w:rsidRDefault="004B2C9D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4B2C9D" w:rsidRPr="000D330C" w:rsidRDefault="004B2C9D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0D330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D330C">
        <w:rPr>
          <w:rFonts w:eastAsia="Times New Roman" w:cs="Times New Roman"/>
          <w:sz w:val="28"/>
          <w:szCs w:val="28"/>
          <w:lang w:eastAsia="ru-RU"/>
        </w:rPr>
        <w:t>.</w:t>
      </w:r>
    </w:p>
    <w:p w:rsidR="004B2C9D" w:rsidRPr="000D330C" w:rsidRDefault="004B2C9D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D330C">
        <w:rPr>
          <w:rFonts w:eastAsia="Times New Roman" w:cs="Times New Roman"/>
          <w:sz w:val="28"/>
          <w:szCs w:val="28"/>
          <w:lang w:eastAsia="ru-RU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4B2C9D" w:rsidRPr="000D330C" w:rsidRDefault="004B2C9D" w:rsidP="00847C8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B2C9D" w:rsidRPr="000D330C" w:rsidRDefault="004B2C9D" w:rsidP="004B2C9D">
      <w:pPr>
        <w:spacing w:after="0" w:line="240" w:lineRule="auto"/>
        <w:ind w:left="720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0D330C">
        <w:rPr>
          <w:rFonts w:eastAsia="Times New Roman" w:cs="Times New Roman"/>
          <w:b/>
          <w:i/>
          <w:sz w:val="28"/>
          <w:szCs w:val="28"/>
          <w:lang w:eastAsia="ru-RU"/>
        </w:rPr>
        <w:t xml:space="preserve">График проведения мероприятий по подготовке и проведению </w:t>
      </w:r>
      <w:proofErr w:type="spellStart"/>
      <w:r w:rsidRPr="000D330C">
        <w:rPr>
          <w:rFonts w:eastAsia="Times New Roman" w:cs="Times New Roman"/>
          <w:b/>
          <w:i/>
          <w:sz w:val="28"/>
          <w:szCs w:val="28"/>
          <w:lang w:eastAsia="ru-RU"/>
        </w:rPr>
        <w:t>самообследования</w:t>
      </w:r>
      <w:proofErr w:type="spellEnd"/>
    </w:p>
    <w:tbl>
      <w:tblPr>
        <w:tblStyle w:val="a5"/>
        <w:tblW w:w="0" w:type="auto"/>
        <w:tblLook w:val="04A0"/>
      </w:tblPr>
      <w:tblGrid>
        <w:gridCol w:w="6026"/>
        <w:gridCol w:w="2225"/>
        <w:gridCol w:w="1319"/>
      </w:tblGrid>
      <w:tr w:rsidR="004B2C9D" w:rsidRPr="000D330C" w:rsidTr="000D330C">
        <w:tc>
          <w:tcPr>
            <w:tcW w:w="6027" w:type="dxa"/>
          </w:tcPr>
          <w:p w:rsidR="004B2C9D" w:rsidRPr="000D330C" w:rsidRDefault="004B2C9D" w:rsidP="004B2C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D330C">
              <w:rPr>
                <w:rFonts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25" w:type="dxa"/>
          </w:tcPr>
          <w:p w:rsidR="004B2C9D" w:rsidRPr="000D330C" w:rsidRDefault="004B2C9D" w:rsidP="004B2C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D330C">
              <w:rPr>
                <w:rFonts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319" w:type="dxa"/>
          </w:tcPr>
          <w:p w:rsidR="004B2C9D" w:rsidRPr="000D330C" w:rsidRDefault="004B2C9D" w:rsidP="004B2C9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D330C">
              <w:rPr>
                <w:rFonts w:cs="Times New Roman"/>
                <w:b/>
                <w:sz w:val="28"/>
                <w:szCs w:val="28"/>
              </w:rPr>
              <w:t>Сроки</w:t>
            </w:r>
          </w:p>
        </w:tc>
      </w:tr>
      <w:tr w:rsidR="004B2C9D" w:rsidRPr="000D330C" w:rsidTr="000D330C">
        <w:tc>
          <w:tcPr>
            <w:tcW w:w="6027" w:type="dxa"/>
          </w:tcPr>
          <w:p w:rsidR="004B2C9D" w:rsidRPr="000D330C" w:rsidRDefault="004B2C9D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Подготовка приказа по проведению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самообследования</w:t>
            </w:r>
            <w:proofErr w:type="spellEnd"/>
            <w:r w:rsidRPr="000D330C">
              <w:rPr>
                <w:rFonts w:cs="Times New Roman"/>
                <w:sz w:val="28"/>
                <w:szCs w:val="28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225" w:type="dxa"/>
            <w:vMerge w:val="restart"/>
          </w:tcPr>
          <w:p w:rsidR="004B2C9D" w:rsidRPr="000D330C" w:rsidRDefault="004B2C9D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Руководитель образовательной организации</w:t>
            </w:r>
          </w:p>
          <w:p w:rsidR="004B2C9D" w:rsidRPr="000D330C" w:rsidRDefault="004B2C9D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(далее – ОО)</w:t>
            </w:r>
          </w:p>
        </w:tc>
        <w:tc>
          <w:tcPr>
            <w:tcW w:w="1319" w:type="dxa"/>
          </w:tcPr>
          <w:p w:rsidR="004B2C9D" w:rsidRPr="000D330C" w:rsidRDefault="004B2C9D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Январь</w:t>
            </w:r>
          </w:p>
        </w:tc>
      </w:tr>
      <w:tr w:rsidR="00517C9F" w:rsidRPr="000D330C" w:rsidTr="000D330C">
        <w:tc>
          <w:tcPr>
            <w:tcW w:w="6027" w:type="dxa"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самообследования</w:t>
            </w:r>
            <w:proofErr w:type="spellEnd"/>
            <w:r w:rsidRPr="000D330C">
              <w:rPr>
                <w:rFonts w:cs="Times New Roman"/>
                <w:sz w:val="28"/>
                <w:szCs w:val="28"/>
              </w:rPr>
              <w:t>; формам предоставления информации ответственным лицам; срокам исполнения процедур и др.</w:t>
            </w:r>
          </w:p>
        </w:tc>
        <w:tc>
          <w:tcPr>
            <w:tcW w:w="2225" w:type="dxa"/>
            <w:vMerge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9" w:type="dxa"/>
            <w:vMerge w:val="restart"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Февраль</w:t>
            </w:r>
          </w:p>
        </w:tc>
      </w:tr>
      <w:tr w:rsidR="00517C9F" w:rsidRPr="000D330C" w:rsidTr="000D330C">
        <w:tc>
          <w:tcPr>
            <w:tcW w:w="6027" w:type="dxa"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Сбор и подготовка информации о характере 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</w:t>
            </w:r>
            <w:proofErr w:type="gramStart"/>
            <w:r w:rsidRPr="000D330C">
              <w:rPr>
                <w:rFonts w:cs="Times New Roman"/>
                <w:sz w:val="28"/>
                <w:szCs w:val="28"/>
              </w:rPr>
              <w:t>обучающихся</w:t>
            </w:r>
            <w:proofErr w:type="gramEnd"/>
            <w:r w:rsidRPr="000D330C">
              <w:rPr>
                <w:rFonts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2225" w:type="dxa"/>
            <w:vMerge w:val="restart"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Заместитель руководителя ОО</w:t>
            </w:r>
          </w:p>
        </w:tc>
        <w:tc>
          <w:tcPr>
            <w:tcW w:w="1319" w:type="dxa"/>
            <w:vMerge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17C9F" w:rsidRPr="000D330C" w:rsidTr="000D330C">
        <w:tc>
          <w:tcPr>
            <w:tcW w:w="6027" w:type="dxa"/>
          </w:tcPr>
          <w:p w:rsidR="00517C9F" w:rsidRPr="000D330C" w:rsidRDefault="00517C9F" w:rsidP="00517C9F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Сбор и подготовка информации о качестве подготовки обучающихся (согласно </w:t>
            </w:r>
            <w:r w:rsidRPr="000D330C">
              <w:rPr>
                <w:rFonts w:cs="Times New Roman"/>
                <w:sz w:val="28"/>
                <w:szCs w:val="28"/>
              </w:rPr>
              <w:lastRenderedPageBreak/>
              <w:t xml:space="preserve">параметрам, утв. Приказом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Миобрнауки</w:t>
            </w:r>
            <w:proofErr w:type="spellEnd"/>
            <w:r w:rsidRPr="000D330C">
              <w:rPr>
                <w:rFonts w:cs="Times New Roman"/>
                <w:sz w:val="28"/>
                <w:szCs w:val="28"/>
              </w:rPr>
              <w:t xml:space="preserve"> России от 10.12.2013 № 1324 «Об утверждении показателей деятельности организации, подлежащей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самообследовани</w:t>
            </w:r>
            <w:proofErr w:type="spellEnd"/>
            <w:r w:rsidRPr="000D330C">
              <w:rPr>
                <w:rFonts w:cs="Times New Roman"/>
                <w:sz w:val="28"/>
                <w:szCs w:val="28"/>
              </w:rPr>
              <w:t>»)</w:t>
            </w:r>
          </w:p>
        </w:tc>
        <w:tc>
          <w:tcPr>
            <w:tcW w:w="2225" w:type="dxa"/>
            <w:vMerge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Февраль-апрель</w:t>
            </w:r>
          </w:p>
        </w:tc>
      </w:tr>
      <w:tr w:rsidR="00517C9F" w:rsidRPr="000D330C" w:rsidTr="000D330C">
        <w:tc>
          <w:tcPr>
            <w:tcW w:w="6027" w:type="dxa"/>
          </w:tcPr>
          <w:p w:rsidR="00517C9F" w:rsidRPr="000D330C" w:rsidRDefault="00517C9F" w:rsidP="00517C9F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0D330C">
              <w:rPr>
                <w:rFonts w:cs="Times New Roman"/>
                <w:sz w:val="28"/>
                <w:szCs w:val="28"/>
              </w:rPr>
              <w:lastRenderedPageBreak/>
              <w:t>Сбор и подготовка информации о характере организации образовательного процесса (количество учебных планов; индивидуальных учебных планов (включая индивидуальные учебные для обучающихся с ограниченными возможностями здоровья))</w:t>
            </w:r>
            <w:proofErr w:type="gramEnd"/>
          </w:p>
        </w:tc>
        <w:tc>
          <w:tcPr>
            <w:tcW w:w="2225" w:type="dxa"/>
            <w:vMerge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9" w:type="dxa"/>
            <w:vMerge w:val="restart"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Март-апрель</w:t>
            </w:r>
          </w:p>
        </w:tc>
      </w:tr>
      <w:tr w:rsidR="00517C9F" w:rsidRPr="000D330C" w:rsidTr="000D330C">
        <w:tc>
          <w:tcPr>
            <w:tcW w:w="6027" w:type="dxa"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0D330C">
              <w:rPr>
                <w:rFonts w:cs="Times New Roman"/>
                <w:sz w:val="28"/>
                <w:szCs w:val="28"/>
              </w:rPr>
              <w:t xml:space="preserve">Сбор и подготовка информации и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востребованности</w:t>
            </w:r>
            <w:proofErr w:type="spellEnd"/>
            <w:r w:rsidRPr="000D330C">
              <w:rPr>
                <w:rFonts w:cs="Times New Roman"/>
                <w:sz w:val="28"/>
                <w:szCs w:val="28"/>
              </w:rPr>
              <w:t xml:space="preserve"> выпускников (доля выпускников 9-х  классов, продолживших образование по профилю обучения; доля выпускников 9 класса, поступивших в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ССУЗы</w:t>
            </w:r>
            <w:proofErr w:type="spellEnd"/>
            <w:proofErr w:type="gramEnd"/>
          </w:p>
        </w:tc>
        <w:tc>
          <w:tcPr>
            <w:tcW w:w="2225" w:type="dxa"/>
            <w:vMerge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517C9F" w:rsidRPr="000D330C" w:rsidRDefault="00517C9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B2C9D" w:rsidRPr="000D330C" w:rsidTr="000D330C">
        <w:tc>
          <w:tcPr>
            <w:tcW w:w="6027" w:type="dxa"/>
          </w:tcPr>
          <w:p w:rsidR="004B2C9D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Сбор и подготовка информации 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225" w:type="dxa"/>
          </w:tcPr>
          <w:p w:rsidR="004B2C9D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Заместитель руководителя ОО</w:t>
            </w:r>
          </w:p>
        </w:tc>
        <w:tc>
          <w:tcPr>
            <w:tcW w:w="1319" w:type="dxa"/>
          </w:tcPr>
          <w:p w:rsidR="004B2C9D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0D330C" w:rsidRPr="000D330C" w:rsidTr="000D330C">
        <w:tc>
          <w:tcPr>
            <w:tcW w:w="6027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Анализ </w:t>
            </w:r>
            <w:proofErr w:type="gramStart"/>
            <w:r w:rsidRPr="000D330C">
              <w:rPr>
                <w:rFonts w:cs="Times New Roman"/>
                <w:sz w:val="28"/>
                <w:szCs w:val="28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2225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Заместитель руководителя ОО</w:t>
            </w:r>
          </w:p>
        </w:tc>
        <w:tc>
          <w:tcPr>
            <w:tcW w:w="1319" w:type="dxa"/>
            <w:vMerge w:val="restart"/>
          </w:tcPr>
          <w:p w:rsidR="000D330C" w:rsidRPr="000D330C" w:rsidRDefault="000D330C" w:rsidP="00EC07CB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0D330C" w:rsidRPr="000D330C" w:rsidTr="000D330C">
        <w:tc>
          <w:tcPr>
            <w:tcW w:w="6027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Анализ показателей деятельности ОО, подлежащей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самообследованию</w:t>
            </w:r>
            <w:proofErr w:type="spellEnd"/>
            <w:r w:rsidRPr="000D330C">
              <w:rPr>
                <w:rFonts w:cs="Times New Roman"/>
                <w:sz w:val="28"/>
                <w:szCs w:val="28"/>
              </w:rPr>
              <w:t>, устанавливаемых федеральным органом исполнительной власти</w:t>
            </w:r>
          </w:p>
        </w:tc>
        <w:tc>
          <w:tcPr>
            <w:tcW w:w="2225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Заместитель руководителя ОО</w:t>
            </w:r>
          </w:p>
        </w:tc>
        <w:tc>
          <w:tcPr>
            <w:tcW w:w="1319" w:type="dxa"/>
            <w:vMerge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D330C" w:rsidRPr="000D330C" w:rsidTr="000D330C">
        <w:tc>
          <w:tcPr>
            <w:tcW w:w="6027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Подготовка текста отчёта о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самообследовании</w:t>
            </w:r>
            <w:proofErr w:type="spellEnd"/>
          </w:p>
        </w:tc>
        <w:tc>
          <w:tcPr>
            <w:tcW w:w="2225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Заместитель руководителя ОО</w:t>
            </w:r>
          </w:p>
        </w:tc>
        <w:tc>
          <w:tcPr>
            <w:tcW w:w="1319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Май-июнь</w:t>
            </w:r>
          </w:p>
        </w:tc>
      </w:tr>
      <w:tr w:rsidR="000D330C" w:rsidRPr="000D330C" w:rsidTr="000D330C">
        <w:tc>
          <w:tcPr>
            <w:tcW w:w="6027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 xml:space="preserve">Размещение отчёта о </w:t>
            </w:r>
            <w:proofErr w:type="spellStart"/>
            <w:r w:rsidRPr="000D330C">
              <w:rPr>
                <w:rFonts w:cs="Times New Roman"/>
                <w:sz w:val="28"/>
                <w:szCs w:val="28"/>
              </w:rPr>
              <w:t>самообследовании</w:t>
            </w:r>
            <w:proofErr w:type="spellEnd"/>
            <w:r w:rsidRPr="000D330C">
              <w:rPr>
                <w:rFonts w:cs="Times New Roman"/>
                <w:sz w:val="28"/>
                <w:szCs w:val="28"/>
              </w:rPr>
              <w:t xml:space="preserve"> на официальном сайте ОО</w:t>
            </w:r>
          </w:p>
        </w:tc>
        <w:tc>
          <w:tcPr>
            <w:tcW w:w="2225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Заместитель руководителя ОО</w:t>
            </w:r>
          </w:p>
        </w:tc>
        <w:tc>
          <w:tcPr>
            <w:tcW w:w="1319" w:type="dxa"/>
          </w:tcPr>
          <w:p w:rsidR="000D330C" w:rsidRPr="000D330C" w:rsidRDefault="000D330C">
            <w:pPr>
              <w:rPr>
                <w:rFonts w:cs="Times New Roman"/>
                <w:sz w:val="28"/>
                <w:szCs w:val="28"/>
              </w:rPr>
            </w:pPr>
            <w:r w:rsidRPr="000D330C">
              <w:rPr>
                <w:rFonts w:cs="Times New Roman"/>
                <w:sz w:val="28"/>
                <w:szCs w:val="28"/>
              </w:rPr>
              <w:t>Август</w:t>
            </w:r>
          </w:p>
        </w:tc>
      </w:tr>
    </w:tbl>
    <w:p w:rsidR="0080731D" w:rsidRDefault="0080731D"/>
    <w:sectPr w:rsidR="0080731D" w:rsidSect="000D33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ACE"/>
    <w:multiLevelType w:val="hybridMultilevel"/>
    <w:tmpl w:val="976EC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EC1206"/>
    <w:multiLevelType w:val="hybridMultilevel"/>
    <w:tmpl w:val="66A4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9110F"/>
    <w:multiLevelType w:val="hybridMultilevel"/>
    <w:tmpl w:val="3794B3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30507C"/>
    <w:multiLevelType w:val="hybridMultilevel"/>
    <w:tmpl w:val="B3985B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2D2212"/>
    <w:multiLevelType w:val="hybridMultilevel"/>
    <w:tmpl w:val="875EAE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9403364"/>
    <w:multiLevelType w:val="hybridMultilevel"/>
    <w:tmpl w:val="A4D4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A1980"/>
    <w:multiLevelType w:val="hybridMultilevel"/>
    <w:tmpl w:val="16A042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2C71B34"/>
    <w:multiLevelType w:val="hybridMultilevel"/>
    <w:tmpl w:val="BDACF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D776AE"/>
    <w:multiLevelType w:val="hybridMultilevel"/>
    <w:tmpl w:val="9BF47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D7D"/>
    <w:rsid w:val="00057CB0"/>
    <w:rsid w:val="00082E70"/>
    <w:rsid w:val="000D330C"/>
    <w:rsid w:val="001630C7"/>
    <w:rsid w:val="00187EE7"/>
    <w:rsid w:val="00234D7D"/>
    <w:rsid w:val="00275032"/>
    <w:rsid w:val="002D1153"/>
    <w:rsid w:val="004413F5"/>
    <w:rsid w:val="00480187"/>
    <w:rsid w:val="004B2C9D"/>
    <w:rsid w:val="00517C9F"/>
    <w:rsid w:val="005610A9"/>
    <w:rsid w:val="00770C84"/>
    <w:rsid w:val="0080731D"/>
    <w:rsid w:val="00822BA1"/>
    <w:rsid w:val="00847C85"/>
    <w:rsid w:val="00891475"/>
    <w:rsid w:val="00933866"/>
    <w:rsid w:val="009E2707"/>
    <w:rsid w:val="00B539DF"/>
    <w:rsid w:val="00CF199E"/>
    <w:rsid w:val="00E22386"/>
    <w:rsid w:val="00F62DDE"/>
    <w:rsid w:val="00F7078D"/>
    <w:rsid w:val="00FE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D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4D7D"/>
    <w:pPr>
      <w:ind w:left="720"/>
      <w:contextualSpacing/>
    </w:pPr>
  </w:style>
  <w:style w:type="table" w:styleId="a5">
    <w:name w:val="Table Grid"/>
    <w:basedOn w:val="a1"/>
    <w:uiPriority w:val="59"/>
    <w:rsid w:val="004B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Дагни ООШ</dc:creator>
  <cp:lastModifiedBy>Дагни ООШ</cp:lastModifiedBy>
  <cp:revision>15</cp:revision>
  <cp:lastPrinted>2019-04-23T03:40:00Z</cp:lastPrinted>
  <dcterms:created xsi:type="dcterms:W3CDTF">2019-04-21T07:14:00Z</dcterms:created>
  <dcterms:modified xsi:type="dcterms:W3CDTF">2019-04-24T04:33:00Z</dcterms:modified>
</cp:coreProperties>
</file>